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5" w:rsidRDefault="005455D5" w:rsidP="005455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проекты </w:t>
      </w:r>
    </w:p>
    <w:p w:rsidR="005455D5" w:rsidRDefault="005455D5" w:rsidP="005455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Монгун-Тайгинского кожууна</w:t>
      </w:r>
    </w:p>
    <w:p w:rsidR="005455D5" w:rsidRDefault="005455D5" w:rsidP="005455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7492" w:rsidRDefault="00E71BD6" w:rsidP="00737492">
      <w:pPr>
        <w:pStyle w:val="a3"/>
        <w:numPr>
          <w:ilvl w:val="0"/>
          <w:numId w:val="4"/>
        </w:numPr>
        <w:shd w:val="clear" w:color="auto" w:fill="FFFFFF"/>
        <w:spacing w:after="4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2019 год.</w:t>
      </w:r>
    </w:p>
    <w:p w:rsidR="00737492" w:rsidRDefault="00737492" w:rsidP="00E71BD6">
      <w:pPr>
        <w:pStyle w:val="a3"/>
        <w:shd w:val="clear" w:color="auto" w:fill="FFFFFF"/>
        <w:spacing w:after="402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1BD6">
        <w:rPr>
          <w:rFonts w:ascii="Times New Roman" w:eastAsia="Times New Roman" w:hAnsi="Times New Roman" w:cs="Times New Roman"/>
          <w:sz w:val="28"/>
          <w:szCs w:val="28"/>
        </w:rPr>
        <w:t>На основании данного Указа Президента были разработаны и утверждены национальные проекты, которые стали основой дальнейшего развития региональной и муниципальных систем образования. К ним относятся следующие проекты: «Современная школа», «Успех каждого ребенка», «Цифровая образовательная среда», «Учитель будущего», «Поддержка семей, имеющих детей», «Социальная активность».</w:t>
      </w:r>
    </w:p>
    <w:p w:rsidR="00E71BD6" w:rsidRPr="00737492" w:rsidRDefault="00E71BD6" w:rsidP="00737492">
      <w:pPr>
        <w:pStyle w:val="a3"/>
        <w:shd w:val="clear" w:color="auto" w:fill="FFFFFF"/>
        <w:spacing w:after="402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1BD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«Успех каждого ребенка» национального проекта «Образование» на условиях </w:t>
      </w:r>
      <w:r w:rsidR="005455D5">
        <w:rPr>
          <w:rFonts w:ascii="Times New Roman" w:eastAsia="Times New Roman" w:hAnsi="Times New Roman" w:cs="Times New Roman"/>
          <w:sz w:val="28"/>
          <w:szCs w:val="28"/>
        </w:rPr>
        <w:br/>
      </w:r>
      <w:r w:rsidR="005455D5" w:rsidRPr="00E71BD6">
        <w:rPr>
          <w:rFonts w:ascii="Times New Roman" w:eastAsia="Times New Roman" w:hAnsi="Times New Roman" w:cs="Times New Roman"/>
          <w:sz w:val="28"/>
          <w:szCs w:val="28"/>
        </w:rPr>
        <w:t>со финансирования</w:t>
      </w:r>
      <w:r w:rsidRPr="00E71BD6">
        <w:rPr>
          <w:rFonts w:ascii="Times New Roman" w:eastAsia="Times New Roman" w:hAnsi="Times New Roman" w:cs="Times New Roman"/>
          <w:sz w:val="28"/>
          <w:szCs w:val="28"/>
        </w:rPr>
        <w:t xml:space="preserve"> ремонтируется спортивный зал школы № 2 с.Мугур-Аксы для обеспечения условий занятий спортом. Всего выделено 2 371 505 рублей из федерального и регионального  бюджета.</w:t>
      </w:r>
      <w:r w:rsidR="00737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этого же проекта из федерального и регионального бюджета выделено 404, 04 000 рублей на создание спортивного клуба школы № 1 с.Мугур-Аксы.</w:t>
      </w:r>
    </w:p>
    <w:p w:rsidR="00BF2F22" w:rsidRPr="00737492" w:rsidRDefault="00BF2F22" w:rsidP="00737492">
      <w:pPr>
        <w:shd w:val="clear" w:color="auto" w:fill="FFFFFF"/>
        <w:spacing w:after="4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7492">
        <w:rPr>
          <w:rFonts w:ascii="Times New Roman" w:eastAsia="Times New Roman" w:hAnsi="Times New Roman" w:cs="Times New Roman"/>
          <w:sz w:val="28"/>
          <w:szCs w:val="28"/>
        </w:rPr>
        <w:t xml:space="preserve">За  2020   год </w:t>
      </w:r>
    </w:p>
    <w:p w:rsidR="00BF2F22" w:rsidRPr="00BF2F22" w:rsidRDefault="00BF2F22" w:rsidP="00BF2F22">
      <w:pPr>
        <w:pStyle w:val="a3"/>
        <w:shd w:val="clear" w:color="auto" w:fill="FFFFFF"/>
        <w:spacing w:after="4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22">
        <w:rPr>
          <w:rFonts w:ascii="Times New Roman" w:eastAsia="Times New Roman" w:hAnsi="Times New Roman" w:cs="Times New Roman"/>
          <w:sz w:val="28"/>
          <w:szCs w:val="28"/>
        </w:rPr>
        <w:t>7 мая 2018 года издан Указ Президента Российской Федерации Владимира Владимировича Путина № 204 «О национальных целях и стратегических задачах развития Российской Федерации на период до 2024 года». Немалое место в этом стратегическом документе отводится развитию образования, а именно: обеспечить в 2024 году глобальную конкурентоспособность  российского образования, вхождение Российской Федерации в число 10 ведущих стран мира по качеству общего образования, а также 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</w:t>
      </w:r>
    </w:p>
    <w:p w:rsidR="00BF2F22" w:rsidRPr="00367465" w:rsidRDefault="00BF2F22" w:rsidP="00BF2F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7465">
        <w:rPr>
          <w:rFonts w:ascii="Times New Roman" w:hAnsi="Times New Roman"/>
          <w:b/>
          <w:sz w:val="28"/>
          <w:szCs w:val="28"/>
        </w:rPr>
        <w:t>роект «Современная школа»</w:t>
      </w:r>
    </w:p>
    <w:p w:rsidR="00BF2F22" w:rsidRPr="00367465" w:rsidRDefault="00BF2F22" w:rsidP="00BF2F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465">
        <w:rPr>
          <w:rFonts w:ascii="Times New Roman" w:hAnsi="Times New Roman"/>
          <w:sz w:val="28"/>
          <w:szCs w:val="28"/>
        </w:rPr>
        <w:t>Главным мероприятием проекта «Современная школа» является  создание материально-технической базы для реализации основных и дополнительных общеобразовательных программ</w:t>
      </w:r>
      <w:r w:rsidRPr="00367465">
        <w:rPr>
          <w:rFonts w:ascii="Times New Roman" w:hAnsi="Times New Roman"/>
          <w:sz w:val="28"/>
          <w:szCs w:val="28"/>
          <w:u w:color="000000"/>
        </w:rPr>
        <w:t xml:space="preserve"> цифрового и гуманитарного профилей  (Центры «Точка роста»).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367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создаются как </w:t>
      </w:r>
      <w:r w:rsidRPr="003674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структурные подразделения общеобразовательных организаций, осуществляющих образовательную деятельность по основным общеобразовательным программам.</w:t>
      </w:r>
    </w:p>
    <w:p w:rsidR="00BF2F22" w:rsidRPr="00367465" w:rsidRDefault="00BF2F22" w:rsidP="00BF2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67465">
        <w:rPr>
          <w:rFonts w:ascii="Times New Roman" w:hAnsi="Times New Roman"/>
          <w:sz w:val="28"/>
          <w:szCs w:val="28"/>
        </w:rPr>
        <w:t>утвержденный  перечень</w:t>
      </w:r>
      <w:proofErr w:type="gramEnd"/>
      <w:r w:rsidRPr="00367465">
        <w:rPr>
          <w:rFonts w:ascii="Times New Roman" w:hAnsi="Times New Roman"/>
          <w:sz w:val="28"/>
          <w:szCs w:val="28"/>
        </w:rPr>
        <w:t xml:space="preserve">  образовательных организаций, в которых будет обновлена материально-техническая база и созданы </w:t>
      </w:r>
      <w:r w:rsidRPr="00367465">
        <w:rPr>
          <w:rFonts w:ascii="Times New Roman" w:eastAsia="Times New Roman" w:hAnsi="Times New Roman" w:cs="Times New Roman"/>
          <w:sz w:val="28"/>
          <w:szCs w:val="28"/>
        </w:rPr>
        <w:t xml:space="preserve"> Центры </w:t>
      </w:r>
      <w:r w:rsidRPr="00367465">
        <w:rPr>
          <w:rFonts w:ascii="Times New Roman" w:hAnsi="Times New Roman" w:cs="Times New Roman"/>
          <w:sz w:val="28"/>
          <w:szCs w:val="28"/>
        </w:rPr>
        <w:t>образования цифрового и гуманитарного профилей (Центры «Точка роста») вошли 2 школы Монгун-Тайгинского кожууна (приказ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7465">
        <w:rPr>
          <w:rFonts w:ascii="Times New Roman" w:hAnsi="Times New Roman" w:cs="Times New Roman"/>
          <w:sz w:val="28"/>
          <w:szCs w:val="28"/>
        </w:rPr>
        <w:t xml:space="preserve"> Министерства образова</w:t>
      </w:r>
      <w:r>
        <w:rPr>
          <w:rFonts w:ascii="Times New Roman" w:hAnsi="Times New Roman" w:cs="Times New Roman"/>
          <w:sz w:val="28"/>
          <w:szCs w:val="28"/>
        </w:rPr>
        <w:t>ния и науки Республики Тыва № 1253-д  от 30.09.2019г., № 1263-д от 03.10.2019г.</w:t>
      </w:r>
      <w:r w:rsidRPr="00367465">
        <w:rPr>
          <w:rFonts w:ascii="Times New Roman" w:hAnsi="Times New Roman" w:cs="Times New Roman"/>
          <w:sz w:val="28"/>
          <w:szCs w:val="28"/>
        </w:rPr>
        <w:t xml:space="preserve">): МБОУ СОШ № 1  и № 2 с.Мугур-Аксы.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Моген-Буренской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эта работа будет проводиться в этом учебном году, школа уже получила сертификат. </w:t>
      </w:r>
    </w:p>
    <w:p w:rsidR="00BF2F22" w:rsidRPr="00367465" w:rsidRDefault="00BF2F22" w:rsidP="00BF2F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465">
        <w:rPr>
          <w:rFonts w:ascii="Times New Roman" w:hAnsi="Times New Roman" w:cs="Times New Roman"/>
          <w:sz w:val="28"/>
          <w:szCs w:val="28"/>
          <w:u w:color="000000"/>
        </w:rPr>
        <w:t xml:space="preserve">В МБОУ СОШ № 1 и 2 с.Мугур-Аксы проведена большая работа по открытию Центров. Перепланированы и отремонтированы по два кабинета в каждой школе. В сентябре месяце торжественно  открыты Центры «Точка роста», </w:t>
      </w:r>
      <w:r w:rsidRPr="00367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осуществляющие образовательную деятельность по основным общеобразовательным программам и направлены на формирование современных компетенций и навыков у обучающихся, по предметным областям «Технология», «Математика и информатика», «Основы безопасности жизнедеятельности» и «Шахматы» в школах </w:t>
      </w:r>
      <w:proofErr w:type="spellStart"/>
      <w:r w:rsidRPr="00367465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кожуунного</w:t>
      </w:r>
      <w:proofErr w:type="spellEnd"/>
      <w:r w:rsidRPr="00367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центра.</w:t>
      </w:r>
    </w:p>
    <w:p w:rsidR="00BF2F22" w:rsidRPr="00367465" w:rsidRDefault="00BF2F22" w:rsidP="00BF2F22">
      <w:pPr>
        <w:jc w:val="center"/>
        <w:rPr>
          <w:rFonts w:ascii="Times New Roman" w:hAnsi="Times New Roman"/>
          <w:b/>
          <w:sz w:val="28"/>
          <w:szCs w:val="28"/>
        </w:rPr>
      </w:pPr>
      <w:r w:rsidRPr="00367465">
        <w:rPr>
          <w:rFonts w:ascii="Times New Roman" w:hAnsi="Times New Roman"/>
          <w:b/>
          <w:sz w:val="28"/>
          <w:szCs w:val="28"/>
        </w:rPr>
        <w:t>Региональный проект «Цифровая образовательная среда»</w:t>
      </w:r>
    </w:p>
    <w:p w:rsidR="00BF2F22" w:rsidRPr="00367465" w:rsidRDefault="00BF2F22" w:rsidP="00BF2F22">
      <w:pPr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 xml:space="preserve">Главным мероприятием регионального проекта «Цифровая образовательная среда» является  создание современной и безопасной  цифровой образовательной среды, </w:t>
      </w:r>
      <w:r w:rsidRPr="00367465">
        <w:rPr>
          <w:rFonts w:ascii="Times New Roman" w:eastAsia="Times New Roman" w:hAnsi="Times New Roman" w:cs="Times New Roman"/>
          <w:sz w:val="28"/>
          <w:szCs w:val="28"/>
        </w:rPr>
        <w:t>обеспечивающая высокое качество и доступность образования всех видов и уровней.</w:t>
      </w:r>
    </w:p>
    <w:p w:rsidR="00BF2F22" w:rsidRPr="00367465" w:rsidRDefault="00BF2F22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 xml:space="preserve">В число образовательных организаций республики, в которых будет создана современная и </w:t>
      </w:r>
      <w:proofErr w:type="gramStart"/>
      <w:r w:rsidRPr="00367465">
        <w:rPr>
          <w:rFonts w:ascii="Times New Roman" w:hAnsi="Times New Roman" w:cs="Times New Roman"/>
          <w:sz w:val="28"/>
          <w:szCs w:val="28"/>
        </w:rPr>
        <w:t>безопасная  цифровая</w:t>
      </w:r>
      <w:proofErr w:type="gramEnd"/>
      <w:r w:rsidRPr="00367465">
        <w:rPr>
          <w:rFonts w:ascii="Times New Roman" w:hAnsi="Times New Roman" w:cs="Times New Roman"/>
          <w:sz w:val="28"/>
          <w:szCs w:val="28"/>
        </w:rPr>
        <w:t xml:space="preserve"> образовательная среда, вошли три школы кожууна: МБОУ СОШ № 1 и № 2 с.Мугур-Аксы, МБОУ </w:t>
      </w:r>
      <w:proofErr w:type="spellStart"/>
      <w:r w:rsidRPr="00367465">
        <w:rPr>
          <w:rFonts w:ascii="Times New Roman" w:hAnsi="Times New Roman" w:cs="Times New Roman"/>
          <w:sz w:val="28"/>
          <w:szCs w:val="28"/>
        </w:rPr>
        <w:t>Моген-Буренская</w:t>
      </w:r>
      <w:proofErr w:type="spellEnd"/>
      <w:r w:rsidRPr="0036746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67465">
        <w:rPr>
          <w:rFonts w:ascii="Times New Roman" w:hAnsi="Times New Roman" w:cs="Times New Roman"/>
          <w:sz w:val="28"/>
          <w:szCs w:val="28"/>
        </w:rPr>
        <w:t>с.Кызыл</w:t>
      </w:r>
      <w:proofErr w:type="spellEnd"/>
      <w:r w:rsidRPr="00367465">
        <w:rPr>
          <w:rFonts w:ascii="Times New Roman" w:hAnsi="Times New Roman" w:cs="Times New Roman"/>
          <w:sz w:val="28"/>
          <w:szCs w:val="28"/>
        </w:rPr>
        <w:t xml:space="preserve">-Хая. </w:t>
      </w:r>
    </w:p>
    <w:p w:rsidR="00BF2F22" w:rsidRPr="00367465" w:rsidRDefault="00BF2F22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 xml:space="preserve">В Школах проведена большая работа по перепланировке и ремонту кабинетов и приобретению мебели. Школами получены техническое оборудование для кабинетов.  В сентябре торжественно открыты кабинеты ЦОС, где детям  доступны различные информации из интернета. </w:t>
      </w:r>
    </w:p>
    <w:p w:rsidR="00BF2F22" w:rsidRDefault="00BF2F22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455D5" w:rsidRDefault="005455D5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455D5" w:rsidRDefault="005455D5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455D5" w:rsidRPr="00367465" w:rsidRDefault="005455D5" w:rsidP="00BF2F22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F2F22" w:rsidRPr="00367465" w:rsidRDefault="00BF2F22" w:rsidP="00BF2F22">
      <w:pPr>
        <w:shd w:val="clear" w:color="auto" w:fill="FFFFFF"/>
        <w:spacing w:after="402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67465">
        <w:rPr>
          <w:rFonts w:ascii="Times New Roman" w:eastAsia="Times New Roman" w:hAnsi="Times New Roman" w:cs="Times New Roman"/>
          <w:b/>
          <w:sz w:val="28"/>
          <w:szCs w:val="28"/>
        </w:rPr>
        <w:t>Проект «Успех каждого ребенка»</w:t>
      </w:r>
    </w:p>
    <w:p w:rsidR="00BF2F22" w:rsidRPr="00367465" w:rsidRDefault="00BF2F22" w:rsidP="00BF2F22">
      <w:pPr>
        <w:spacing w:after="0"/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367465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Главным мероприятием проекта «Успех каждого ребенка» является участие обучающихся в </w:t>
      </w:r>
      <w:r>
        <w:rPr>
          <w:rFonts w:ascii="Times New Roman" w:eastAsia="Arial Unicode MS" w:hAnsi="Times New Roman" w:cs="Times New Roman"/>
          <w:sz w:val="28"/>
          <w:szCs w:val="28"/>
        </w:rPr>
        <w:t>открытых онлайн-уроках</w:t>
      </w:r>
      <w:r w:rsidRPr="00367465">
        <w:rPr>
          <w:rFonts w:ascii="Times New Roman" w:eastAsia="Arial Unicode MS" w:hAnsi="Times New Roman" w:cs="Times New Roman"/>
          <w:sz w:val="28"/>
          <w:szCs w:val="28"/>
        </w:rPr>
        <w:t>, реализуемых с учетом опыта цикла открытых уроков «</w:t>
      </w:r>
      <w:proofErr w:type="spellStart"/>
      <w:r w:rsidRPr="00367465">
        <w:rPr>
          <w:rFonts w:ascii="Times New Roman" w:eastAsia="Arial Unicode MS" w:hAnsi="Times New Roman" w:cs="Times New Roman"/>
          <w:sz w:val="28"/>
          <w:szCs w:val="28"/>
        </w:rPr>
        <w:t>Проектория</w:t>
      </w:r>
      <w:proofErr w:type="spellEnd"/>
      <w:r w:rsidRPr="00367465">
        <w:rPr>
          <w:rFonts w:ascii="Times New Roman" w:eastAsia="Arial Unicode MS" w:hAnsi="Times New Roman" w:cs="Times New Roman"/>
          <w:sz w:val="28"/>
          <w:szCs w:val="28"/>
        </w:rPr>
        <w:t>», направ</w:t>
      </w:r>
      <w:r w:rsidRPr="00367465">
        <w:rPr>
          <w:rFonts w:ascii="Times New Roman" w:eastAsia="Arial Unicode MS" w:hAnsi="Times New Roman"/>
          <w:sz w:val="28"/>
          <w:szCs w:val="28"/>
        </w:rPr>
        <w:t>ленных на раннюю профориентацию. Но в школах это мероприятие проводилось не на должном уровне</w:t>
      </w:r>
      <w:r w:rsidRPr="003674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67465">
        <w:rPr>
          <w:rFonts w:ascii="Times New Roman" w:eastAsia="Arial Unicode MS" w:hAnsi="Times New Roman"/>
          <w:sz w:val="28"/>
          <w:szCs w:val="28"/>
        </w:rPr>
        <w:t xml:space="preserve"> из-за качества Интернета.</w:t>
      </w:r>
    </w:p>
    <w:p w:rsidR="00BF2F22" w:rsidRPr="00367465" w:rsidRDefault="00BF2F22" w:rsidP="00BF2F22">
      <w:pPr>
        <w:shd w:val="clear" w:color="auto" w:fill="FFFFFF"/>
        <w:spacing w:after="402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67465">
        <w:rPr>
          <w:rFonts w:ascii="Times New Roman" w:eastAsia="Times New Roman" w:hAnsi="Times New Roman"/>
          <w:iCs/>
          <w:sz w:val="28"/>
          <w:szCs w:val="28"/>
        </w:rPr>
        <w:t xml:space="preserve">Еще одним </w:t>
      </w:r>
      <w:r w:rsidR="005455D5">
        <w:rPr>
          <w:rFonts w:ascii="Times New Roman" w:eastAsia="Times New Roman" w:hAnsi="Times New Roman"/>
          <w:iCs/>
          <w:sz w:val="28"/>
          <w:szCs w:val="28"/>
        </w:rPr>
        <w:t xml:space="preserve">мероприятием, требующим особого </w:t>
      </w:r>
      <w:r w:rsidR="005455D5" w:rsidRPr="00367465">
        <w:rPr>
          <w:rFonts w:ascii="Times New Roman" w:eastAsia="Times New Roman" w:hAnsi="Times New Roman"/>
          <w:iCs/>
          <w:sz w:val="28"/>
          <w:szCs w:val="28"/>
        </w:rPr>
        <w:t>внимания,</w:t>
      </w:r>
      <w:r w:rsidRPr="00367465">
        <w:rPr>
          <w:rFonts w:ascii="Times New Roman" w:eastAsia="Times New Roman" w:hAnsi="Times New Roman"/>
          <w:iCs/>
          <w:sz w:val="28"/>
          <w:szCs w:val="28"/>
        </w:rPr>
        <w:t xml:space="preserve"> является</w:t>
      </w:r>
      <w:r w:rsidRPr="0036746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сопровождения</w:t>
      </w:r>
      <w:r w:rsidRPr="00367465">
        <w:rPr>
          <w:rFonts w:ascii="Times New Roman" w:eastAsia="Times New Roman" w:hAnsi="Times New Roman"/>
          <w:iCs/>
          <w:sz w:val="28"/>
          <w:szCs w:val="28"/>
        </w:rPr>
        <w:t>,</w:t>
      </w:r>
      <w:r w:rsidRPr="0036746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наставничества и шефства для обучающихся организаций, осуществляющих </w:t>
      </w:r>
      <w:r w:rsidR="005455D5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образовательную деятельность по </w:t>
      </w:r>
      <w:r w:rsidRPr="00367465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дополнительным общеобразовательным программам, в том </w:t>
      </w:r>
      <w:r w:rsidRPr="00367465">
        <w:rPr>
          <w:rFonts w:ascii="Times New Roman" w:eastAsia="Times New Roman" w:hAnsi="Times New Roman" w:cs="Times New Roman"/>
          <w:sz w:val="28"/>
          <w:szCs w:val="28"/>
        </w:rPr>
        <w:t>числе с применением лучших практик обмена опытом между обучающимися</w:t>
      </w:r>
      <w:r w:rsidRPr="00367465">
        <w:rPr>
          <w:rFonts w:ascii="Times New Roman" w:eastAsia="Times New Roman" w:hAnsi="Times New Roman"/>
          <w:sz w:val="28"/>
          <w:szCs w:val="28"/>
        </w:rPr>
        <w:t xml:space="preserve">. По дополнительному образованию вовлечены в наставничество 19 учащихся, что составляет 6,3% обучающихся. В школах ведутся сопровождения не только по дополнительному образованию, но и по другим направлениям: сопровождение детей, находящихся в трудной жизненной ситуации, детей, находящихся на учетах различного уровня, сопровождение выпускников, в том числе участников регионального проекта ОРВО, детей, поступающих в КПКУ. В настоящее время 153 (13,6%) учащегося  вовлечены в различные формы наставничества и сопровождения. </w:t>
      </w:r>
    </w:p>
    <w:p w:rsidR="00BF2F22" w:rsidRPr="00695C07" w:rsidRDefault="00BF2F22" w:rsidP="00BF2F22">
      <w:pPr>
        <w:shd w:val="clear" w:color="auto" w:fill="FFFFFF"/>
        <w:spacing w:after="402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67465">
        <w:rPr>
          <w:rFonts w:ascii="Times New Roman" w:eastAsia="Times New Roman" w:hAnsi="Times New Roman"/>
          <w:sz w:val="28"/>
          <w:szCs w:val="28"/>
        </w:rPr>
        <w:t xml:space="preserve">Главным мероприятием проекта является  </w:t>
      </w:r>
      <w:r w:rsidRPr="0036746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</w:t>
      </w:r>
      <w:r w:rsidRPr="00367465">
        <w:rPr>
          <w:rFonts w:ascii="Times New Roman" w:eastAsia="Times New Roman" w:hAnsi="Times New Roman"/>
          <w:sz w:val="28"/>
          <w:szCs w:val="28"/>
          <w:lang w:eastAsia="en-US"/>
        </w:rPr>
        <w:t>ие материально-технической базы</w:t>
      </w:r>
      <w:r w:rsidRPr="003674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занятий физической культурой и спортом</w:t>
      </w:r>
      <w:r w:rsidRPr="00367465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367465">
        <w:rPr>
          <w:rFonts w:ascii="Times New Roman" w:hAnsi="Times New Roman" w:cs="Times New Roman"/>
          <w:sz w:val="28"/>
          <w:szCs w:val="28"/>
        </w:rPr>
        <w:t xml:space="preserve"> </w:t>
      </w:r>
      <w:r w:rsidRPr="0036746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этого мероприятия оборудована спортивная площадка для обучающихся </w:t>
      </w:r>
      <w:proofErr w:type="spellStart"/>
      <w:r w:rsidRPr="00367465">
        <w:rPr>
          <w:rFonts w:ascii="Times New Roman" w:eastAsia="Times New Roman" w:hAnsi="Times New Roman" w:cs="Times New Roman"/>
          <w:sz w:val="28"/>
          <w:szCs w:val="28"/>
        </w:rPr>
        <w:t>Тоолайлыгской</w:t>
      </w:r>
      <w:proofErr w:type="spellEnd"/>
      <w:r w:rsidRPr="00367465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школы. Всего выделено</w:t>
      </w:r>
      <w:r w:rsidRPr="003674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5C07">
        <w:rPr>
          <w:rFonts w:ascii="Times New Roman" w:eastAsia="Times New Roman" w:hAnsi="Times New Roman" w:cs="Times New Roman"/>
          <w:sz w:val="28"/>
          <w:szCs w:val="28"/>
        </w:rPr>
        <w:t xml:space="preserve">1млн 717 170 рублей, на приобретение спортивного инвентаря потрачено 404 040 рублей, на детскую игровую площадку – 63 233 рублей, на спортивную площадку – 1 млн 249 597 рублей из федерального и </w:t>
      </w:r>
      <w:proofErr w:type="gramStart"/>
      <w:r w:rsidRPr="00695C07">
        <w:rPr>
          <w:rFonts w:ascii="Times New Roman" w:eastAsia="Times New Roman" w:hAnsi="Times New Roman" w:cs="Times New Roman"/>
          <w:sz w:val="28"/>
          <w:szCs w:val="28"/>
        </w:rPr>
        <w:t>регионального  бюджета</w:t>
      </w:r>
      <w:proofErr w:type="gramEnd"/>
      <w:r w:rsidRPr="00695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2F22" w:rsidRPr="00367465" w:rsidRDefault="00BF2F22" w:rsidP="00BF2F22">
      <w:pPr>
        <w:shd w:val="clear" w:color="auto" w:fill="FFFFFF"/>
        <w:spacing w:after="402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465">
        <w:rPr>
          <w:rFonts w:ascii="Times New Roman" w:eastAsia="Times New Roman" w:hAnsi="Times New Roman" w:cs="Times New Roman"/>
          <w:b/>
          <w:sz w:val="28"/>
          <w:szCs w:val="28"/>
        </w:rPr>
        <w:t>Проект «Поддержка семей, имеющих детей»</w:t>
      </w:r>
    </w:p>
    <w:p w:rsidR="00BF2F22" w:rsidRPr="00367465" w:rsidRDefault="00BF2F22" w:rsidP="00BF2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с</w:t>
      </w:r>
      <w:r w:rsidRPr="00367465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</w:t>
      </w:r>
      <w:r w:rsidRPr="00367465">
        <w:rPr>
          <w:rFonts w:ascii="Times New Roman" w:hAnsi="Times New Roman" w:cs="Times New Roman"/>
          <w:sz w:val="28"/>
          <w:szCs w:val="28"/>
        </w:rPr>
        <w:lastRenderedPageBreak/>
        <w:t>также гражданам, желающим принять на воспитание в свои семьи детей, оставшихся без попечения родителей.</w:t>
      </w:r>
    </w:p>
    <w:p w:rsidR="00BF2F22" w:rsidRPr="00367465" w:rsidRDefault="00BF2F22" w:rsidP="00BF2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>В образовательных организациях Монгун-Тайгинского кожууна, в школах и детских садах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465">
        <w:rPr>
          <w:rFonts w:ascii="Times New Roman" w:hAnsi="Times New Roman" w:cs="Times New Roman"/>
          <w:sz w:val="28"/>
          <w:szCs w:val="28"/>
        </w:rPr>
        <w:t xml:space="preserve">  хотя не созданы консультационные Центры, родителям  (законным представителям) оказываются психолого-педагогическая, методическая и консультативная помощь. В рамках реализации мероприятий данного проекта в конкурсе предоставления в 2021 </w:t>
      </w:r>
      <w:proofErr w:type="gramStart"/>
      <w:r w:rsidRPr="00367465">
        <w:rPr>
          <w:rFonts w:ascii="Times New Roman" w:hAnsi="Times New Roman" w:cs="Times New Roman"/>
          <w:sz w:val="28"/>
          <w:szCs w:val="28"/>
        </w:rPr>
        <w:t>году  из</w:t>
      </w:r>
      <w:proofErr w:type="gramEnd"/>
      <w:r w:rsidRPr="00367465">
        <w:rPr>
          <w:rFonts w:ascii="Times New Roman" w:hAnsi="Times New Roman" w:cs="Times New Roman"/>
          <w:sz w:val="28"/>
          <w:szCs w:val="28"/>
        </w:rPr>
        <w:t xml:space="preserve"> федерального бюджета гранта в форме субсидий победителем стала школа № 1 с.Мугур-Аксы  и получает  грант в сумме 2 млн. 984,1 рублей. </w:t>
      </w:r>
    </w:p>
    <w:p w:rsidR="00BF2F22" w:rsidRPr="00367465" w:rsidRDefault="00BF2F22" w:rsidP="00BF2F2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65">
        <w:rPr>
          <w:rFonts w:ascii="Times New Roman" w:hAnsi="Times New Roman" w:cs="Times New Roman"/>
          <w:b/>
          <w:sz w:val="28"/>
          <w:szCs w:val="28"/>
        </w:rPr>
        <w:t>Проект «Учитель будущего»</w:t>
      </w:r>
    </w:p>
    <w:p w:rsidR="00BF2F22" w:rsidRPr="00367465" w:rsidRDefault="00BF2F22" w:rsidP="00BF2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>Главным мероприятием данного проекта является вовлечение в различные формы поддержки и сопровождения в первые три года работы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Pr="00367465">
        <w:rPr>
          <w:rFonts w:ascii="Times New Roman" w:hAnsi="Times New Roman" w:cs="Times New Roman"/>
          <w:sz w:val="28"/>
          <w:szCs w:val="28"/>
        </w:rPr>
        <w:t xml:space="preserve">. В настоящее время 13 молодых педагогов (39% от числа педагогов до 35 лет) со стажем работы до трех лет получают поддержку от </w:t>
      </w:r>
      <w:proofErr w:type="spellStart"/>
      <w:r w:rsidRPr="00367465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367465">
        <w:rPr>
          <w:rFonts w:ascii="Times New Roman" w:hAnsi="Times New Roman" w:cs="Times New Roman"/>
          <w:sz w:val="28"/>
          <w:szCs w:val="28"/>
        </w:rPr>
        <w:t xml:space="preserve"> в виде наставничества. </w:t>
      </w:r>
    </w:p>
    <w:p w:rsidR="00BF2F22" w:rsidRPr="00367465" w:rsidRDefault="00BF2F22" w:rsidP="00BF2F22">
      <w:pPr>
        <w:spacing w:line="230" w:lineRule="auto"/>
        <w:ind w:left="57" w:firstLine="5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7465">
        <w:rPr>
          <w:rFonts w:ascii="Times New Roman" w:hAnsi="Times New Roman" w:cs="Times New Roman"/>
          <w:sz w:val="28"/>
          <w:szCs w:val="28"/>
        </w:rPr>
        <w:t>Еще одним главным мероприятием данного проекта является повышение уровня профессионального мастерства педагогических работников системы общего, дополнительного и профессионального образования в форматах непрерывного образования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 на основе использования современных цифровых технологий, формирования и участия в профессиональных ассоциациях, программах обмена опытом и </w:t>
      </w:r>
      <w:r>
        <w:rPr>
          <w:rFonts w:ascii="Times New Roman" w:hAnsi="Times New Roman" w:cs="Times New Roman"/>
          <w:spacing w:val="-2"/>
          <w:sz w:val="28"/>
          <w:szCs w:val="28"/>
        </w:rPr>
        <w:t>т.д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. В настоящее время в рамках этого проекта в нашем </w:t>
      </w:r>
      <w:proofErr w:type="spellStart"/>
      <w:r w:rsidRPr="00367465">
        <w:rPr>
          <w:rFonts w:ascii="Times New Roman" w:hAnsi="Times New Roman" w:cs="Times New Roman"/>
          <w:spacing w:val="-2"/>
          <w:sz w:val="28"/>
          <w:szCs w:val="28"/>
        </w:rPr>
        <w:t>кожууне</w:t>
      </w:r>
      <w:proofErr w:type="spellEnd"/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 обучаются учителя трех школ по проекту «Школы </w:t>
      </w:r>
      <w:r w:rsidR="005455D5" w:rsidRPr="00367465">
        <w:rPr>
          <w:rFonts w:ascii="Times New Roman" w:hAnsi="Times New Roman" w:cs="Times New Roman"/>
          <w:spacing w:val="-2"/>
          <w:sz w:val="28"/>
          <w:szCs w:val="28"/>
        </w:rPr>
        <w:t>с низкими образовательными результатами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» в рамках проекта «Учитель будущего». Из 35 заявленных учителей успешно закончили обучение  </w:t>
      </w:r>
      <w:r>
        <w:rPr>
          <w:rFonts w:ascii="Times New Roman" w:hAnsi="Times New Roman" w:cs="Times New Roman"/>
          <w:spacing w:val="-2"/>
          <w:sz w:val="28"/>
          <w:szCs w:val="28"/>
        </w:rPr>
        <w:t>24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 учителей, проходят обучение </w:t>
      </w: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, не приступили к обучению </w:t>
      </w:r>
      <w:r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367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F2F22" w:rsidRPr="00367465" w:rsidRDefault="00BF2F22" w:rsidP="00BF2F22">
      <w:pPr>
        <w:spacing w:line="230" w:lineRule="auto"/>
        <w:ind w:left="5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67465">
        <w:rPr>
          <w:rFonts w:ascii="Times New Roman" w:hAnsi="Times New Roman" w:cs="Times New Roman"/>
          <w:b/>
          <w:spacing w:val="-2"/>
          <w:sz w:val="28"/>
          <w:szCs w:val="28"/>
        </w:rPr>
        <w:t>Проект «Социальная активность»</w:t>
      </w:r>
    </w:p>
    <w:p w:rsidR="00BF2F22" w:rsidRDefault="00BF2F22" w:rsidP="00BF2F2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является межведомственным. </w:t>
      </w:r>
      <w:r w:rsidRPr="00367465">
        <w:rPr>
          <w:rFonts w:ascii="Times New Roman" w:hAnsi="Times New Roman" w:cs="Times New Roman"/>
          <w:color w:val="000000"/>
          <w:sz w:val="28"/>
          <w:szCs w:val="28"/>
        </w:rPr>
        <w:t>Целью данного проекта: развитие добровольчества (</w:t>
      </w:r>
      <w:proofErr w:type="spellStart"/>
      <w:r w:rsidRPr="00367465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367465">
        <w:rPr>
          <w:rFonts w:ascii="Times New Roman" w:hAnsi="Times New Roman" w:cs="Times New Roman"/>
          <w:color w:val="000000"/>
          <w:sz w:val="28"/>
          <w:szCs w:val="28"/>
        </w:rPr>
        <w:t>), развитие талантов и способностей у детей и молодежи, путем поддержки общественных инициатив и проектов, вовлечения в добровольческую деятельность  граждан, вовлечения  молодежи в творческую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F22" w:rsidRDefault="00BF2F22" w:rsidP="00BF2F2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проекту образовательным организациям </w:t>
      </w:r>
      <w:r w:rsidR="005455D5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5455D5" w:rsidRPr="00367465">
        <w:rPr>
          <w:rFonts w:ascii="Times New Roman" w:hAnsi="Times New Roman" w:cs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создание волонтерских штабов, поддержать общественную инициативу как у учащихся, так и у родителей (законных представителей).</w:t>
      </w:r>
    </w:p>
    <w:p w:rsidR="00FE1F64" w:rsidRPr="00537526" w:rsidRDefault="00737492" w:rsidP="00737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526">
        <w:rPr>
          <w:rFonts w:ascii="Times New Roman" w:hAnsi="Times New Roman" w:cs="Times New Roman"/>
          <w:sz w:val="28"/>
          <w:szCs w:val="28"/>
        </w:rPr>
        <w:t xml:space="preserve">За 2021 год </w:t>
      </w:r>
    </w:p>
    <w:p w:rsidR="00537526" w:rsidRPr="00537526" w:rsidRDefault="00537526" w:rsidP="0053752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Центры образования цифрового и гуманитарного профилей «Точка роста» функционируют в двух школах кожууна: МБОУ № 1 </w:t>
      </w:r>
      <w:proofErr w:type="gramStart"/>
      <w:r w:rsidRPr="00537526">
        <w:rPr>
          <w:rFonts w:ascii="Times New Roman" w:hAnsi="Times New Roman" w:cs="Times New Roman"/>
          <w:sz w:val="28"/>
          <w:szCs w:val="28"/>
          <w:shd w:val="clear" w:color="auto" w:fill="FFFFFF"/>
        </w:rPr>
        <w:t>и  2</w:t>
      </w:r>
      <w:proofErr w:type="gramEnd"/>
      <w:r w:rsidRPr="0053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с.Мугур-Аксы.  Центры осуществляют образовательную деятельность по основным </w:t>
      </w:r>
      <w:r w:rsidRPr="005375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общеобразовательным и направлены на формирование современных компетенций и навыков у обучающихся, по предметным областям «Технология», «Математика и информатика», «Основы безопасности жизнедеятельности» и «Шахматы». В настоящее время в Центрах охвачены 565 детей по 4 направлениям (школа №1 – 499 учащихся, школа № 2 - 66). </w:t>
      </w:r>
    </w:p>
    <w:p w:rsidR="00537526" w:rsidRPr="00537526" w:rsidRDefault="005455D5" w:rsidP="00537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утвержденный</w:t>
      </w:r>
      <w:r w:rsidR="00537526" w:rsidRPr="00537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526" w:rsidRPr="00537526">
        <w:rPr>
          <w:rFonts w:ascii="Times New Roman" w:hAnsi="Times New Roman" w:cs="Times New Roman"/>
          <w:sz w:val="28"/>
          <w:szCs w:val="28"/>
        </w:rPr>
        <w:t>перечень  образовательных</w:t>
      </w:r>
      <w:proofErr w:type="gramEnd"/>
      <w:r w:rsidR="00537526" w:rsidRPr="00537526">
        <w:rPr>
          <w:rFonts w:ascii="Times New Roman" w:hAnsi="Times New Roman" w:cs="Times New Roman"/>
          <w:sz w:val="28"/>
          <w:szCs w:val="28"/>
        </w:rPr>
        <w:t xml:space="preserve"> организаций, в которых будет обновлена материально-техническая база и созданы  Центры образования цифрового и гуманитарного профилей (Центры «Точка роста»)  в 2021 году вошла МБОУ </w:t>
      </w:r>
      <w:proofErr w:type="spellStart"/>
      <w:r w:rsidR="00537526" w:rsidRPr="00537526">
        <w:rPr>
          <w:rFonts w:ascii="Times New Roman" w:hAnsi="Times New Roman" w:cs="Times New Roman"/>
          <w:sz w:val="28"/>
          <w:szCs w:val="28"/>
        </w:rPr>
        <w:t>Моген-Буренская</w:t>
      </w:r>
      <w:proofErr w:type="spellEnd"/>
      <w:r w:rsidR="00537526" w:rsidRPr="0053752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537526" w:rsidRPr="00537526">
        <w:rPr>
          <w:rFonts w:ascii="Times New Roman" w:hAnsi="Times New Roman" w:cs="Times New Roman"/>
          <w:sz w:val="28"/>
          <w:szCs w:val="28"/>
        </w:rPr>
        <w:t>с.Кызыл</w:t>
      </w:r>
      <w:proofErr w:type="spellEnd"/>
      <w:r w:rsidR="00537526" w:rsidRPr="00537526">
        <w:rPr>
          <w:rFonts w:ascii="Times New Roman" w:hAnsi="Times New Roman" w:cs="Times New Roman"/>
          <w:sz w:val="28"/>
          <w:szCs w:val="28"/>
        </w:rPr>
        <w:t xml:space="preserve">-Хая. Идет  работа по ремонту кабинетов, приобретению учебной мебели. </w:t>
      </w:r>
    </w:p>
    <w:p w:rsidR="00537526" w:rsidRPr="00537526" w:rsidRDefault="00537526" w:rsidP="00537526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7526">
        <w:rPr>
          <w:rFonts w:ascii="Times New Roman" w:hAnsi="Times New Roman" w:cs="Times New Roman"/>
          <w:sz w:val="28"/>
          <w:szCs w:val="28"/>
        </w:rPr>
        <w:t>Главным мероприятием регионального проекта «Цифровая образовательная среда» является  создание современной и безопасной  цифровой образовательной среды, обеспечивающая высокое качество и доступность образования всех видов и уровней.</w:t>
      </w:r>
    </w:p>
    <w:p w:rsidR="00537526" w:rsidRPr="00537526" w:rsidRDefault="00537526" w:rsidP="00537526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537526">
        <w:rPr>
          <w:sz w:val="28"/>
          <w:szCs w:val="28"/>
        </w:rPr>
        <w:t xml:space="preserve">В трех школах кожууна функционируют кабинеты ЦОС. </w:t>
      </w:r>
    </w:p>
    <w:p w:rsidR="00537526" w:rsidRPr="00537526" w:rsidRDefault="00537526" w:rsidP="00537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26">
        <w:rPr>
          <w:rFonts w:ascii="Times New Roman" w:hAnsi="Times New Roman" w:cs="Times New Roman"/>
          <w:sz w:val="28"/>
          <w:szCs w:val="28"/>
        </w:rPr>
        <w:t>Целью проекта «Поддержка семей, имеющих детей» является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537526" w:rsidRPr="00537526" w:rsidRDefault="00537526" w:rsidP="00537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2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данного проекта в конкурсе предоставления в 2021 </w:t>
      </w:r>
      <w:r w:rsidR="005455D5" w:rsidRPr="00537526">
        <w:rPr>
          <w:rFonts w:ascii="Times New Roman" w:hAnsi="Times New Roman" w:cs="Times New Roman"/>
          <w:sz w:val="28"/>
          <w:szCs w:val="28"/>
        </w:rPr>
        <w:t>году из</w:t>
      </w:r>
      <w:r w:rsidRPr="00537526">
        <w:rPr>
          <w:rFonts w:ascii="Times New Roman" w:hAnsi="Times New Roman" w:cs="Times New Roman"/>
          <w:sz w:val="28"/>
          <w:szCs w:val="28"/>
        </w:rPr>
        <w:t xml:space="preserve"> федерального бюджета гранта в форме субсидий победителем стала школа № 1 с.Мугур-</w:t>
      </w:r>
      <w:r w:rsidR="005455D5" w:rsidRPr="00537526">
        <w:rPr>
          <w:rFonts w:ascii="Times New Roman" w:hAnsi="Times New Roman" w:cs="Times New Roman"/>
          <w:sz w:val="28"/>
          <w:szCs w:val="28"/>
        </w:rPr>
        <w:t>Аксы и</w:t>
      </w:r>
      <w:r w:rsidRPr="00537526">
        <w:rPr>
          <w:rFonts w:ascii="Times New Roman" w:hAnsi="Times New Roman" w:cs="Times New Roman"/>
          <w:sz w:val="28"/>
          <w:szCs w:val="28"/>
        </w:rPr>
        <w:t xml:space="preserve"> </w:t>
      </w:r>
      <w:r w:rsidR="005455D5" w:rsidRPr="00537526">
        <w:rPr>
          <w:rFonts w:ascii="Times New Roman" w:hAnsi="Times New Roman" w:cs="Times New Roman"/>
          <w:sz w:val="28"/>
          <w:szCs w:val="28"/>
        </w:rPr>
        <w:t>получает грант</w:t>
      </w:r>
      <w:r w:rsidRPr="00537526">
        <w:rPr>
          <w:rFonts w:ascii="Times New Roman" w:hAnsi="Times New Roman" w:cs="Times New Roman"/>
          <w:sz w:val="28"/>
          <w:szCs w:val="28"/>
        </w:rPr>
        <w:t xml:space="preserve"> в сумме 2 млн. 984,1 рублей. В МБОУ СОШ № 1 с.Мугур-</w:t>
      </w:r>
      <w:r w:rsidR="005455D5" w:rsidRPr="00537526">
        <w:rPr>
          <w:rFonts w:ascii="Times New Roman" w:hAnsi="Times New Roman" w:cs="Times New Roman"/>
          <w:sz w:val="28"/>
          <w:szCs w:val="28"/>
        </w:rPr>
        <w:t>Аксы создан</w:t>
      </w:r>
      <w:r w:rsidRPr="00537526">
        <w:rPr>
          <w:rFonts w:ascii="Times New Roman" w:hAnsi="Times New Roman" w:cs="Times New Roman"/>
          <w:sz w:val="28"/>
          <w:szCs w:val="28"/>
        </w:rPr>
        <w:t xml:space="preserve"> консультационный Центр, </w:t>
      </w:r>
      <w:r w:rsidR="005455D5" w:rsidRPr="00537526">
        <w:rPr>
          <w:rFonts w:ascii="Times New Roman" w:hAnsi="Times New Roman" w:cs="Times New Roman"/>
          <w:sz w:val="28"/>
          <w:szCs w:val="28"/>
        </w:rPr>
        <w:t>родителям (</w:t>
      </w:r>
      <w:r w:rsidRPr="00537526">
        <w:rPr>
          <w:rFonts w:ascii="Times New Roman" w:hAnsi="Times New Roman" w:cs="Times New Roman"/>
          <w:sz w:val="28"/>
          <w:szCs w:val="28"/>
        </w:rPr>
        <w:t xml:space="preserve">законным представителям) оказываются психолого-педагогическая, методическая и консультативная помощь. </w:t>
      </w:r>
    </w:p>
    <w:p w:rsidR="00537526" w:rsidRPr="00537526" w:rsidRDefault="00537526" w:rsidP="00537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26">
        <w:rPr>
          <w:rFonts w:ascii="Times New Roman" w:hAnsi="Times New Roman" w:cs="Times New Roman"/>
          <w:sz w:val="28"/>
          <w:szCs w:val="28"/>
        </w:rPr>
        <w:t>В 2021 году МБОУ СОШ № 1 с.Мугур-</w:t>
      </w:r>
      <w:proofErr w:type="gramStart"/>
      <w:r w:rsidRPr="00537526">
        <w:rPr>
          <w:rFonts w:ascii="Times New Roman" w:hAnsi="Times New Roman" w:cs="Times New Roman"/>
          <w:sz w:val="28"/>
          <w:szCs w:val="28"/>
        </w:rPr>
        <w:t>Аксы  второй</w:t>
      </w:r>
      <w:proofErr w:type="gramEnd"/>
      <w:r w:rsidRPr="00537526">
        <w:rPr>
          <w:rFonts w:ascii="Times New Roman" w:hAnsi="Times New Roman" w:cs="Times New Roman"/>
          <w:sz w:val="28"/>
          <w:szCs w:val="28"/>
        </w:rPr>
        <w:t xml:space="preserve"> раз выиграла в конкурсе предоставления в 2021 году  из федерального бюджета гранта в форме субсидий.</w:t>
      </w:r>
    </w:p>
    <w:p w:rsidR="00537526" w:rsidRPr="005455D5" w:rsidRDefault="00537526" w:rsidP="005455D5">
      <w:pPr>
        <w:ind w:firstLine="360"/>
        <w:mirrorIndents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3752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проекта «Успех каждого ребенка» </w:t>
      </w:r>
      <w:proofErr w:type="spellStart"/>
      <w:r w:rsidRPr="00537526">
        <w:rPr>
          <w:rFonts w:ascii="Times New Roman" w:hAnsi="Times New Roman" w:cs="Times New Roman"/>
          <w:sz w:val="28"/>
          <w:szCs w:val="28"/>
        </w:rPr>
        <w:t>Моген-Буренской</w:t>
      </w:r>
      <w:proofErr w:type="spellEnd"/>
      <w:r w:rsidRPr="0053752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37526">
        <w:rPr>
          <w:rFonts w:ascii="Times New Roman" w:hAnsi="Times New Roman" w:cs="Times New Roman"/>
          <w:sz w:val="28"/>
          <w:szCs w:val="28"/>
        </w:rPr>
        <w:t>с.Кызыл</w:t>
      </w:r>
      <w:proofErr w:type="spellEnd"/>
      <w:r w:rsidRPr="0053752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37526">
        <w:rPr>
          <w:rFonts w:ascii="Times New Roman" w:hAnsi="Times New Roman" w:cs="Times New Roman"/>
          <w:sz w:val="28"/>
          <w:szCs w:val="28"/>
        </w:rPr>
        <w:t>Хая  по</w:t>
      </w:r>
      <w:proofErr w:type="gramEnd"/>
      <w:r w:rsidRPr="00537526">
        <w:rPr>
          <w:rFonts w:ascii="Times New Roman" w:hAnsi="Times New Roman" w:cs="Times New Roman"/>
          <w:sz w:val="28"/>
          <w:szCs w:val="28"/>
        </w:rPr>
        <w:t xml:space="preserve"> контракту предусмотрено 836 тыс. рублей на установку спортивной площадки  на территории школы. На </w:t>
      </w:r>
      <w:r w:rsidRPr="00537526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сегодняшний день профинансировано 330 тыс. рублей. Идет работа по закладке покрытия площадки. </w:t>
      </w:r>
      <w:bookmarkStart w:id="0" w:name="_GoBack"/>
      <w:bookmarkEnd w:id="0"/>
    </w:p>
    <w:sectPr w:rsidR="00537526" w:rsidRPr="005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B2C"/>
    <w:multiLevelType w:val="hybridMultilevel"/>
    <w:tmpl w:val="75A8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706"/>
    <w:multiLevelType w:val="hybridMultilevel"/>
    <w:tmpl w:val="4DB21544"/>
    <w:lvl w:ilvl="0" w:tplc="AC12A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D91F73"/>
    <w:multiLevelType w:val="hybridMultilevel"/>
    <w:tmpl w:val="82988D0E"/>
    <w:lvl w:ilvl="0" w:tplc="BC6CF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205EFE"/>
    <w:multiLevelType w:val="hybridMultilevel"/>
    <w:tmpl w:val="CDC2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F22"/>
    <w:rsid w:val="00537526"/>
    <w:rsid w:val="005455D5"/>
    <w:rsid w:val="00737492"/>
    <w:rsid w:val="00BF2F22"/>
    <w:rsid w:val="00E71BD6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CBD4"/>
  <w15:docId w15:val="{7E54CA74-DF72-4428-8449-26CCB824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F22"/>
    <w:pPr>
      <w:ind w:left="720"/>
      <w:contextualSpacing/>
    </w:pPr>
  </w:style>
  <w:style w:type="paragraph" w:styleId="a4">
    <w:name w:val="No Spacing"/>
    <w:link w:val="a5"/>
    <w:uiPriority w:val="1"/>
    <w:qFormat/>
    <w:rsid w:val="005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5375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Methodist1</dc:creator>
  <cp:keywords/>
  <dc:description/>
  <cp:lastModifiedBy>ADMIN UO</cp:lastModifiedBy>
  <cp:revision>5</cp:revision>
  <dcterms:created xsi:type="dcterms:W3CDTF">2021-08-03T08:48:00Z</dcterms:created>
  <dcterms:modified xsi:type="dcterms:W3CDTF">2021-08-18T10:18:00Z</dcterms:modified>
</cp:coreProperties>
</file>