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46C" w:rsidRDefault="00D6646C" w:rsidP="00347DB5">
      <w:pPr>
        <w:pStyle w:val="1"/>
      </w:pPr>
    </w:p>
    <w:tbl>
      <w:tblPr>
        <w:tblW w:w="10440" w:type="dxa"/>
        <w:tblInd w:w="-318" w:type="dxa"/>
        <w:tblBorders>
          <w:bottom w:val="thinThickSmallGap" w:sz="24" w:space="0" w:color="auto"/>
        </w:tblBorders>
        <w:tblLook w:val="04A0" w:firstRow="1" w:lastRow="0" w:firstColumn="1" w:lastColumn="0" w:noHBand="0" w:noVBand="1"/>
      </w:tblPr>
      <w:tblGrid>
        <w:gridCol w:w="4320"/>
        <w:gridCol w:w="1733"/>
        <w:gridCol w:w="4387"/>
      </w:tblGrid>
      <w:tr w:rsidR="00DD2CCD" w:rsidRPr="00B5533C" w:rsidTr="00A623B7">
        <w:trPr>
          <w:trHeight w:val="1080"/>
        </w:trPr>
        <w:tc>
          <w:tcPr>
            <w:tcW w:w="4320" w:type="dxa"/>
            <w:tcBorders>
              <w:top w:val="nil"/>
              <w:left w:val="nil"/>
              <w:bottom w:val="thinThickSmallGap" w:sz="24" w:space="0" w:color="auto"/>
              <w:right w:val="nil"/>
            </w:tcBorders>
            <w:hideMark/>
          </w:tcPr>
          <w:p w:rsidR="00DD2CCD" w:rsidRPr="00B5533C" w:rsidRDefault="00DD2CCD" w:rsidP="00A623B7">
            <w:pPr>
              <w:spacing w:after="0" w:line="240" w:lineRule="auto"/>
              <w:jc w:val="center"/>
              <w:rPr>
                <w:rFonts w:ascii="Times New Roman" w:hAnsi="Times New Roman"/>
                <w:sz w:val="24"/>
                <w:szCs w:val="24"/>
              </w:rPr>
            </w:pPr>
            <w:r>
              <w:rPr>
                <w:rFonts w:ascii="Times New Roman" w:hAnsi="Times New Roman"/>
                <w:sz w:val="24"/>
                <w:szCs w:val="24"/>
              </w:rPr>
              <w:t xml:space="preserve">ХУРАЛ ПРЕДСТАВИТЕЛЕЙ </w:t>
            </w:r>
          </w:p>
          <w:p w:rsidR="00DD2CCD" w:rsidRPr="00B5533C" w:rsidRDefault="00DD2CCD" w:rsidP="00A623B7">
            <w:pPr>
              <w:spacing w:after="0" w:line="240" w:lineRule="auto"/>
              <w:jc w:val="center"/>
              <w:rPr>
                <w:rFonts w:ascii="Times New Roman" w:hAnsi="Times New Roman"/>
                <w:sz w:val="24"/>
                <w:szCs w:val="24"/>
              </w:rPr>
            </w:pPr>
            <w:r w:rsidRPr="00B5533C">
              <w:rPr>
                <w:rFonts w:ascii="Times New Roman" w:hAnsi="Times New Roman"/>
                <w:sz w:val="24"/>
                <w:szCs w:val="24"/>
              </w:rPr>
              <w:t xml:space="preserve"> МУНИЦИПАЛЬНОГО РАЙОНА</w:t>
            </w:r>
          </w:p>
          <w:p w:rsidR="00DD2CCD" w:rsidRPr="00B5533C" w:rsidRDefault="00DD2CCD" w:rsidP="00A623B7">
            <w:pPr>
              <w:spacing w:after="0" w:line="240" w:lineRule="auto"/>
              <w:jc w:val="center"/>
              <w:rPr>
                <w:rFonts w:ascii="Times New Roman" w:hAnsi="Times New Roman"/>
                <w:b/>
                <w:sz w:val="24"/>
                <w:szCs w:val="24"/>
              </w:rPr>
            </w:pPr>
            <w:r w:rsidRPr="00B5533C">
              <w:rPr>
                <w:rFonts w:ascii="Times New Roman" w:hAnsi="Times New Roman"/>
                <w:sz w:val="24"/>
                <w:szCs w:val="24"/>
              </w:rPr>
              <w:t xml:space="preserve">  «МОНГУН-ТАЙГИНСКИЙ КОЖУУН РЕСПУБЛИКИ ТЫВА»</w:t>
            </w:r>
            <w:r w:rsidRPr="00B5533C">
              <w:rPr>
                <w:rFonts w:ascii="Times New Roman" w:hAnsi="Times New Roman"/>
                <w:b/>
                <w:sz w:val="24"/>
                <w:szCs w:val="24"/>
              </w:rPr>
              <w:t xml:space="preserve">   </w:t>
            </w:r>
          </w:p>
          <w:p w:rsidR="00DD2CCD" w:rsidRPr="00B5533C" w:rsidRDefault="00DD2CCD" w:rsidP="00A623B7">
            <w:pPr>
              <w:spacing w:after="0" w:line="240" w:lineRule="auto"/>
              <w:jc w:val="center"/>
              <w:rPr>
                <w:rFonts w:ascii="Times New Roman" w:hAnsi="Times New Roman"/>
                <w:sz w:val="24"/>
                <w:szCs w:val="24"/>
              </w:rPr>
            </w:pPr>
          </w:p>
          <w:p w:rsidR="00DD2CCD" w:rsidRPr="00B5533C" w:rsidRDefault="00DD2CCD" w:rsidP="00A623B7">
            <w:pPr>
              <w:spacing w:after="0" w:line="240" w:lineRule="auto"/>
              <w:jc w:val="center"/>
              <w:rPr>
                <w:rFonts w:ascii="Times New Roman" w:hAnsi="Times New Roman"/>
                <w:b/>
                <w:sz w:val="24"/>
                <w:szCs w:val="24"/>
              </w:rPr>
            </w:pPr>
          </w:p>
        </w:tc>
        <w:tc>
          <w:tcPr>
            <w:tcW w:w="1733" w:type="dxa"/>
            <w:tcBorders>
              <w:top w:val="nil"/>
              <w:left w:val="nil"/>
              <w:bottom w:val="thinThickSmallGap" w:sz="24" w:space="0" w:color="auto"/>
              <w:right w:val="nil"/>
            </w:tcBorders>
            <w:hideMark/>
          </w:tcPr>
          <w:p w:rsidR="00DD2CCD" w:rsidRPr="00B5533C" w:rsidRDefault="00DD2CCD" w:rsidP="00A623B7">
            <w:pPr>
              <w:spacing w:after="0" w:line="240" w:lineRule="auto"/>
              <w:ind w:right="-151"/>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55245</wp:posOffset>
                  </wp:positionH>
                  <wp:positionV relativeFrom="paragraph">
                    <wp:posOffset>-110490</wp:posOffset>
                  </wp:positionV>
                  <wp:extent cx="762000" cy="94297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62000" cy="942975"/>
                          </a:xfrm>
                          <a:prstGeom prst="rect">
                            <a:avLst/>
                          </a:prstGeom>
                          <a:noFill/>
                        </pic:spPr>
                      </pic:pic>
                    </a:graphicData>
                  </a:graphic>
                </wp:anchor>
              </w:drawing>
            </w:r>
          </w:p>
        </w:tc>
        <w:tc>
          <w:tcPr>
            <w:tcW w:w="4387" w:type="dxa"/>
            <w:tcBorders>
              <w:top w:val="nil"/>
              <w:left w:val="nil"/>
              <w:bottom w:val="thinThickSmallGap" w:sz="24" w:space="0" w:color="auto"/>
              <w:right w:val="nil"/>
            </w:tcBorders>
            <w:hideMark/>
          </w:tcPr>
          <w:p w:rsidR="00DD2CCD" w:rsidRPr="00B5533C" w:rsidRDefault="00DD2CCD" w:rsidP="00A623B7">
            <w:pPr>
              <w:spacing w:after="0" w:line="240" w:lineRule="auto"/>
              <w:jc w:val="center"/>
              <w:rPr>
                <w:rFonts w:ascii="Times New Roman" w:hAnsi="Times New Roman"/>
                <w:sz w:val="24"/>
                <w:szCs w:val="24"/>
              </w:rPr>
            </w:pPr>
            <w:r w:rsidRPr="00B5533C">
              <w:rPr>
                <w:rFonts w:ascii="Times New Roman" w:hAnsi="Times New Roman"/>
                <w:sz w:val="24"/>
                <w:szCs w:val="24"/>
              </w:rPr>
              <w:t xml:space="preserve"> «ТЫВА РЕСПУБЛИКАНЫН</w:t>
            </w:r>
          </w:p>
          <w:p w:rsidR="00DD2CCD" w:rsidRPr="00B5533C" w:rsidRDefault="00DD2CCD" w:rsidP="00A623B7">
            <w:pPr>
              <w:spacing w:after="0" w:line="240" w:lineRule="auto"/>
              <w:jc w:val="center"/>
              <w:rPr>
                <w:rFonts w:ascii="Times New Roman" w:hAnsi="Times New Roman"/>
                <w:sz w:val="24"/>
                <w:szCs w:val="24"/>
              </w:rPr>
            </w:pPr>
            <w:r w:rsidRPr="00B5533C">
              <w:rPr>
                <w:rFonts w:ascii="Times New Roman" w:hAnsi="Times New Roman"/>
                <w:sz w:val="24"/>
                <w:szCs w:val="24"/>
              </w:rPr>
              <w:t>МОНГУН-ТАЙГА КОЖУУНУ»</w:t>
            </w:r>
          </w:p>
          <w:p w:rsidR="00DD2CCD" w:rsidRPr="00B5533C" w:rsidRDefault="00DD2CCD" w:rsidP="00A623B7">
            <w:pPr>
              <w:spacing w:after="0" w:line="240" w:lineRule="auto"/>
              <w:jc w:val="center"/>
              <w:rPr>
                <w:rFonts w:ascii="Times New Roman" w:hAnsi="Times New Roman"/>
                <w:sz w:val="24"/>
                <w:szCs w:val="24"/>
              </w:rPr>
            </w:pPr>
            <w:r w:rsidRPr="00B5533C">
              <w:rPr>
                <w:rFonts w:ascii="Times New Roman" w:hAnsi="Times New Roman"/>
                <w:sz w:val="24"/>
                <w:szCs w:val="24"/>
              </w:rPr>
              <w:t xml:space="preserve">МУНИЦИПАЛДЫГ </w:t>
            </w:r>
          </w:p>
          <w:p w:rsidR="00DD2CCD" w:rsidRPr="00B5533C" w:rsidRDefault="00DD2CCD" w:rsidP="00A623B7">
            <w:pPr>
              <w:spacing w:after="0" w:line="240" w:lineRule="auto"/>
              <w:jc w:val="center"/>
              <w:rPr>
                <w:rFonts w:ascii="Times New Roman" w:hAnsi="Times New Roman"/>
                <w:sz w:val="24"/>
                <w:szCs w:val="24"/>
              </w:rPr>
            </w:pPr>
            <w:r w:rsidRPr="00B5533C">
              <w:rPr>
                <w:rFonts w:ascii="Times New Roman" w:hAnsi="Times New Roman"/>
                <w:sz w:val="24"/>
                <w:szCs w:val="24"/>
              </w:rPr>
              <w:t xml:space="preserve">РАЙОННУН </w:t>
            </w:r>
            <w:r>
              <w:rPr>
                <w:rFonts w:ascii="Times New Roman" w:hAnsi="Times New Roman"/>
                <w:sz w:val="24"/>
                <w:szCs w:val="24"/>
              </w:rPr>
              <w:t>ТУС ЧЕР ТОЛЭЭЛЕКЧИЛЕР ХУРАЛЫ</w:t>
            </w:r>
          </w:p>
        </w:tc>
      </w:tr>
    </w:tbl>
    <w:p w:rsidR="00DD2CCD" w:rsidRPr="004609F8" w:rsidRDefault="00DD2CCD" w:rsidP="00DD2CCD">
      <w:pPr>
        <w:pStyle w:val="8"/>
        <w:jc w:val="center"/>
        <w:rPr>
          <w:b w:val="0"/>
          <w:sz w:val="24"/>
          <w:szCs w:val="24"/>
        </w:rPr>
      </w:pPr>
      <w:r w:rsidRPr="003B1F6D">
        <w:rPr>
          <w:b w:val="0"/>
          <w:sz w:val="24"/>
          <w:szCs w:val="24"/>
        </w:rPr>
        <w:t xml:space="preserve">          </w:t>
      </w:r>
      <w:r w:rsidR="001B5C49">
        <w:rPr>
          <w:b w:val="0"/>
          <w:sz w:val="24"/>
          <w:szCs w:val="24"/>
        </w:rPr>
        <w:t xml:space="preserve">Тридцать </w:t>
      </w:r>
      <w:proofErr w:type="gramStart"/>
      <w:r w:rsidR="001B5C49">
        <w:rPr>
          <w:b w:val="0"/>
          <w:sz w:val="24"/>
          <w:szCs w:val="24"/>
        </w:rPr>
        <w:t>первая</w:t>
      </w:r>
      <w:r>
        <w:rPr>
          <w:b w:val="0"/>
          <w:sz w:val="24"/>
          <w:szCs w:val="24"/>
        </w:rPr>
        <w:t xml:space="preserve">  очередная</w:t>
      </w:r>
      <w:proofErr w:type="gramEnd"/>
      <w:r>
        <w:rPr>
          <w:b w:val="0"/>
          <w:sz w:val="24"/>
          <w:szCs w:val="24"/>
        </w:rPr>
        <w:t xml:space="preserve">  сессия  </w:t>
      </w:r>
      <w:r w:rsidRPr="004609F8">
        <w:rPr>
          <w:b w:val="0"/>
          <w:sz w:val="24"/>
          <w:szCs w:val="24"/>
        </w:rPr>
        <w:t xml:space="preserve"> </w:t>
      </w:r>
      <w:r>
        <w:rPr>
          <w:b w:val="0"/>
          <w:sz w:val="24"/>
          <w:szCs w:val="24"/>
        </w:rPr>
        <w:t>шестого</w:t>
      </w:r>
      <w:r w:rsidRPr="004609F8">
        <w:rPr>
          <w:b w:val="0"/>
          <w:sz w:val="24"/>
          <w:szCs w:val="24"/>
        </w:rPr>
        <w:t xml:space="preserve"> </w:t>
      </w:r>
      <w:r>
        <w:rPr>
          <w:b w:val="0"/>
          <w:sz w:val="24"/>
          <w:szCs w:val="24"/>
        </w:rPr>
        <w:t xml:space="preserve"> созыва Хурала </w:t>
      </w:r>
      <w:r w:rsidRPr="004609F8">
        <w:rPr>
          <w:b w:val="0"/>
          <w:sz w:val="24"/>
          <w:szCs w:val="24"/>
        </w:rPr>
        <w:t>представителей</w:t>
      </w:r>
      <w:r>
        <w:rPr>
          <w:b w:val="0"/>
          <w:sz w:val="24"/>
          <w:szCs w:val="24"/>
        </w:rPr>
        <w:t xml:space="preserve"> </w:t>
      </w:r>
      <w:r w:rsidRPr="004609F8">
        <w:rPr>
          <w:b w:val="0"/>
          <w:sz w:val="24"/>
          <w:szCs w:val="24"/>
        </w:rPr>
        <w:t>муниципального района «Монгун-Тайгинский кожуун Республики Тыва»</w:t>
      </w:r>
    </w:p>
    <w:p w:rsidR="00DD2CCD" w:rsidRPr="004C37B4" w:rsidRDefault="00DD2CCD" w:rsidP="00DD2CCD">
      <w:pPr>
        <w:pStyle w:val="1"/>
        <w:rPr>
          <w:b w:val="0"/>
          <w:szCs w:val="28"/>
        </w:rPr>
      </w:pPr>
      <w:r w:rsidRPr="004C37B4">
        <w:rPr>
          <w:b w:val="0"/>
          <w:szCs w:val="28"/>
        </w:rPr>
        <w:t>Р Е Ш Е Н И Е    №</w:t>
      </w:r>
      <w:r w:rsidR="00F03B59">
        <w:rPr>
          <w:b w:val="0"/>
          <w:szCs w:val="28"/>
        </w:rPr>
        <w:t xml:space="preserve"> 270</w:t>
      </w:r>
    </w:p>
    <w:p w:rsidR="00DD2CCD" w:rsidRPr="004C37B4" w:rsidRDefault="00DD2CCD" w:rsidP="00DD2CCD">
      <w:pPr>
        <w:spacing w:after="0" w:line="240" w:lineRule="auto"/>
        <w:jc w:val="both"/>
        <w:rPr>
          <w:rFonts w:ascii="Times New Roman" w:hAnsi="Times New Roman" w:cs="Times New Roman"/>
          <w:sz w:val="28"/>
          <w:szCs w:val="28"/>
        </w:rPr>
      </w:pPr>
    </w:p>
    <w:p w:rsidR="00DD2CCD" w:rsidRPr="004C37B4" w:rsidRDefault="00F03B59" w:rsidP="00DD2C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26 </w:t>
      </w:r>
      <w:r w:rsidR="0081400F">
        <w:rPr>
          <w:rFonts w:ascii="Times New Roman" w:hAnsi="Times New Roman" w:cs="Times New Roman"/>
          <w:sz w:val="28"/>
          <w:szCs w:val="28"/>
        </w:rPr>
        <w:t xml:space="preserve">мая </w:t>
      </w:r>
      <w:proofErr w:type="gramStart"/>
      <w:r w:rsidR="00DD2CCD">
        <w:rPr>
          <w:rFonts w:ascii="Times New Roman" w:hAnsi="Times New Roman" w:cs="Times New Roman"/>
          <w:sz w:val="28"/>
          <w:szCs w:val="28"/>
        </w:rPr>
        <w:t xml:space="preserve">2022 </w:t>
      </w:r>
      <w:r w:rsidR="00DD2CCD" w:rsidRPr="004C37B4">
        <w:rPr>
          <w:rFonts w:ascii="Times New Roman" w:hAnsi="Times New Roman" w:cs="Times New Roman"/>
          <w:sz w:val="28"/>
          <w:szCs w:val="28"/>
        </w:rPr>
        <w:t xml:space="preserve"> г</w:t>
      </w:r>
      <w:proofErr w:type="gramEnd"/>
      <w:r w:rsidR="00DD2CCD" w:rsidRPr="004C37B4">
        <w:rPr>
          <w:rFonts w:ascii="Times New Roman" w:hAnsi="Times New Roman" w:cs="Times New Roman"/>
          <w:sz w:val="28"/>
          <w:szCs w:val="28"/>
        </w:rPr>
        <w:tab/>
      </w:r>
      <w:r w:rsidR="00DD2CCD" w:rsidRPr="004C37B4">
        <w:rPr>
          <w:rFonts w:ascii="Times New Roman" w:hAnsi="Times New Roman" w:cs="Times New Roman"/>
          <w:sz w:val="28"/>
          <w:szCs w:val="28"/>
        </w:rPr>
        <w:tab/>
      </w:r>
      <w:r w:rsidR="00DD2CCD" w:rsidRPr="004C37B4">
        <w:rPr>
          <w:rFonts w:ascii="Times New Roman" w:hAnsi="Times New Roman" w:cs="Times New Roman"/>
          <w:sz w:val="28"/>
          <w:szCs w:val="28"/>
        </w:rPr>
        <w:tab/>
      </w:r>
      <w:r w:rsidR="00DD2CCD" w:rsidRPr="004C37B4">
        <w:rPr>
          <w:rFonts w:ascii="Times New Roman" w:hAnsi="Times New Roman" w:cs="Times New Roman"/>
          <w:sz w:val="28"/>
          <w:szCs w:val="28"/>
        </w:rPr>
        <w:tab/>
      </w:r>
      <w:r w:rsidR="00DD2CCD" w:rsidRPr="004C37B4">
        <w:rPr>
          <w:rFonts w:ascii="Times New Roman" w:hAnsi="Times New Roman" w:cs="Times New Roman"/>
          <w:sz w:val="28"/>
          <w:szCs w:val="28"/>
        </w:rPr>
        <w:tab/>
      </w:r>
      <w:r w:rsidR="00DD2CCD" w:rsidRPr="004C37B4">
        <w:rPr>
          <w:rFonts w:ascii="Times New Roman" w:hAnsi="Times New Roman" w:cs="Times New Roman"/>
          <w:sz w:val="28"/>
          <w:szCs w:val="28"/>
        </w:rPr>
        <w:tab/>
        <w:t>с. Мугур-Аксы</w:t>
      </w:r>
    </w:p>
    <w:p w:rsidR="000B6BD0" w:rsidRPr="0081400F" w:rsidRDefault="000B6BD0" w:rsidP="000B6BD0">
      <w:pPr>
        <w:pStyle w:val="1"/>
        <w:rPr>
          <w:b w:val="0"/>
          <w:sz w:val="24"/>
          <w:szCs w:val="24"/>
        </w:rPr>
      </w:pPr>
      <w:r w:rsidRPr="0081400F">
        <w:rPr>
          <w:b w:val="0"/>
          <w:sz w:val="24"/>
          <w:szCs w:val="24"/>
        </w:rPr>
        <w:t xml:space="preserve">  </w:t>
      </w:r>
    </w:p>
    <w:p w:rsidR="00156333" w:rsidRDefault="0081400F" w:rsidP="0081400F">
      <w:pPr>
        <w:spacing w:after="0" w:line="240" w:lineRule="auto"/>
        <w:jc w:val="center"/>
        <w:rPr>
          <w:rFonts w:ascii="Times New Roman" w:hAnsi="Times New Roman" w:cs="Times New Roman"/>
          <w:sz w:val="24"/>
          <w:szCs w:val="24"/>
        </w:rPr>
      </w:pPr>
      <w:r w:rsidRPr="0081400F">
        <w:rPr>
          <w:rFonts w:ascii="Times New Roman" w:hAnsi="Times New Roman" w:cs="Times New Roman"/>
          <w:sz w:val="24"/>
          <w:szCs w:val="24"/>
        </w:rPr>
        <w:t xml:space="preserve">Об утверждении </w:t>
      </w:r>
      <w:bookmarkStart w:id="0" w:name="_GoBack"/>
      <w:r w:rsidRPr="0081400F">
        <w:rPr>
          <w:rFonts w:ascii="Times New Roman" w:hAnsi="Times New Roman" w:cs="Times New Roman"/>
          <w:sz w:val="24"/>
          <w:szCs w:val="24"/>
        </w:rPr>
        <w:t xml:space="preserve">Положения о премировании и выплате </w:t>
      </w:r>
      <w:r w:rsidR="00156333">
        <w:rPr>
          <w:rFonts w:ascii="Times New Roman" w:hAnsi="Times New Roman" w:cs="Times New Roman"/>
          <w:sz w:val="24"/>
          <w:szCs w:val="24"/>
        </w:rPr>
        <w:t>единовременной</w:t>
      </w:r>
    </w:p>
    <w:p w:rsidR="00156333" w:rsidRDefault="00156333" w:rsidP="008140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1400F" w:rsidRPr="0081400F">
        <w:rPr>
          <w:rFonts w:ascii="Times New Roman" w:hAnsi="Times New Roman" w:cs="Times New Roman"/>
          <w:sz w:val="24"/>
          <w:szCs w:val="24"/>
        </w:rPr>
        <w:t xml:space="preserve">материальной помощи муниципальным служащим </w:t>
      </w:r>
    </w:p>
    <w:p w:rsidR="000B6BD0" w:rsidRPr="0081400F" w:rsidRDefault="0081400F" w:rsidP="0081400F">
      <w:pPr>
        <w:spacing w:after="0" w:line="240" w:lineRule="auto"/>
        <w:jc w:val="center"/>
        <w:rPr>
          <w:rFonts w:ascii="Times New Roman" w:hAnsi="Times New Roman" w:cs="Times New Roman"/>
          <w:sz w:val="24"/>
          <w:szCs w:val="24"/>
        </w:rPr>
      </w:pPr>
      <w:r w:rsidRPr="0081400F">
        <w:rPr>
          <w:rFonts w:ascii="Times New Roman" w:hAnsi="Times New Roman" w:cs="Times New Roman"/>
          <w:sz w:val="24"/>
          <w:szCs w:val="24"/>
        </w:rPr>
        <w:t>муниципального района «Монгун-Тайгинский кожуун Республики Тыва»</w:t>
      </w:r>
    </w:p>
    <w:bookmarkEnd w:id="0"/>
    <w:p w:rsidR="0081400F" w:rsidRPr="0081400F" w:rsidRDefault="0081400F" w:rsidP="0081400F">
      <w:pPr>
        <w:spacing w:after="0" w:line="240" w:lineRule="auto"/>
        <w:jc w:val="center"/>
        <w:rPr>
          <w:rFonts w:ascii="Times New Roman" w:hAnsi="Times New Roman" w:cs="Times New Roman"/>
          <w:sz w:val="24"/>
          <w:szCs w:val="24"/>
        </w:rPr>
      </w:pPr>
    </w:p>
    <w:p w:rsidR="00616DA4" w:rsidRPr="0081400F" w:rsidRDefault="007E0BBC" w:rsidP="00616DA4">
      <w:pPr>
        <w:pStyle w:val="8"/>
        <w:jc w:val="both"/>
        <w:rPr>
          <w:b w:val="0"/>
          <w:sz w:val="24"/>
          <w:szCs w:val="24"/>
        </w:rPr>
      </w:pPr>
      <w:r w:rsidRPr="0081400F">
        <w:rPr>
          <w:b w:val="0"/>
          <w:color w:val="000000" w:themeColor="text1"/>
          <w:sz w:val="24"/>
          <w:szCs w:val="24"/>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с Федеральным законом Российской Федерации от 25 марта 2007 года N 25-ФЗ "О муниципальной службе в Российской Федерации", Бюджетным кодексом Российской Федерации, Трудовым кодексом Российской Федерации, Законом Республики Тыва от 19 марта 2008 года № 640 ВХ-2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Тыва", Законом Республики Тыва от 28 апреля 2018 года № 368-ЗРТ "О регулировании отдельных отношений в сфере муниципальной службы Республики Тыва", Постановлением Правительства Республики Тыва от 1 июня 2020 года </w:t>
      </w:r>
      <w:r w:rsidR="00616DA4" w:rsidRPr="0081400F">
        <w:rPr>
          <w:b w:val="0"/>
          <w:color w:val="000000" w:themeColor="text1"/>
          <w:sz w:val="24"/>
          <w:szCs w:val="24"/>
        </w:rPr>
        <w:t>№</w:t>
      </w:r>
      <w:r w:rsidRPr="0081400F">
        <w:rPr>
          <w:b w:val="0"/>
          <w:color w:val="000000" w:themeColor="text1"/>
          <w:sz w:val="24"/>
          <w:szCs w:val="24"/>
        </w:rPr>
        <w:t> 250 "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Правительства Республики Тыва»</w:t>
      </w:r>
      <w:r w:rsidR="00616DA4" w:rsidRPr="0081400F">
        <w:rPr>
          <w:b w:val="0"/>
          <w:color w:val="000000" w:themeColor="text1"/>
          <w:sz w:val="24"/>
          <w:szCs w:val="24"/>
        </w:rPr>
        <w:t>, Устав</w:t>
      </w:r>
      <w:r w:rsidRPr="0081400F">
        <w:rPr>
          <w:b w:val="0"/>
          <w:color w:val="000000" w:themeColor="text1"/>
          <w:sz w:val="24"/>
          <w:szCs w:val="24"/>
        </w:rPr>
        <w:t>ом муниципального района «</w:t>
      </w:r>
      <w:proofErr w:type="spellStart"/>
      <w:r w:rsidRPr="0081400F">
        <w:rPr>
          <w:b w:val="0"/>
          <w:color w:val="000000" w:themeColor="text1"/>
          <w:sz w:val="24"/>
          <w:szCs w:val="24"/>
        </w:rPr>
        <w:t>Монгун-Т</w:t>
      </w:r>
      <w:r w:rsidR="00616DA4" w:rsidRPr="0081400F">
        <w:rPr>
          <w:b w:val="0"/>
          <w:color w:val="000000" w:themeColor="text1"/>
          <w:sz w:val="24"/>
          <w:szCs w:val="24"/>
        </w:rPr>
        <w:t>айгинский</w:t>
      </w:r>
      <w:proofErr w:type="spellEnd"/>
      <w:r w:rsidR="00616DA4" w:rsidRPr="0081400F">
        <w:rPr>
          <w:b w:val="0"/>
          <w:color w:val="000000" w:themeColor="text1"/>
          <w:sz w:val="24"/>
          <w:szCs w:val="24"/>
        </w:rPr>
        <w:t xml:space="preserve"> </w:t>
      </w:r>
      <w:proofErr w:type="spellStart"/>
      <w:r w:rsidR="00616DA4" w:rsidRPr="0081400F">
        <w:rPr>
          <w:b w:val="0"/>
          <w:color w:val="000000" w:themeColor="text1"/>
          <w:sz w:val="24"/>
          <w:szCs w:val="24"/>
        </w:rPr>
        <w:t>кожуун</w:t>
      </w:r>
      <w:proofErr w:type="spellEnd"/>
      <w:r w:rsidR="00616DA4" w:rsidRPr="0081400F">
        <w:rPr>
          <w:b w:val="0"/>
          <w:color w:val="000000" w:themeColor="text1"/>
          <w:sz w:val="24"/>
          <w:szCs w:val="24"/>
        </w:rPr>
        <w:t xml:space="preserve"> Республики Тыва», </w:t>
      </w:r>
      <w:r w:rsidR="001B5C49">
        <w:rPr>
          <w:b w:val="0"/>
          <w:color w:val="000000" w:themeColor="text1"/>
          <w:sz w:val="24"/>
          <w:szCs w:val="24"/>
        </w:rPr>
        <w:t xml:space="preserve">тридцать первая </w:t>
      </w:r>
      <w:r w:rsidR="00616DA4" w:rsidRPr="0081400F">
        <w:rPr>
          <w:b w:val="0"/>
          <w:color w:val="000000" w:themeColor="text1"/>
          <w:sz w:val="24"/>
          <w:szCs w:val="24"/>
        </w:rPr>
        <w:t xml:space="preserve"> </w:t>
      </w:r>
      <w:r w:rsidR="00616DA4" w:rsidRPr="0081400F">
        <w:rPr>
          <w:b w:val="0"/>
          <w:sz w:val="24"/>
          <w:szCs w:val="24"/>
        </w:rPr>
        <w:t>очередная  сессия   шестого  созыва Хурала представителей муниципального района «Монгун-Тайгинский кожуун Республики Тыва» РЕШИЛА:</w:t>
      </w:r>
    </w:p>
    <w:p w:rsidR="00616DA4" w:rsidRPr="0081400F" w:rsidRDefault="00616DA4" w:rsidP="00616DA4">
      <w:pPr>
        <w:spacing w:after="0" w:line="240" w:lineRule="auto"/>
        <w:ind w:firstLine="709"/>
        <w:jc w:val="both"/>
        <w:rPr>
          <w:rFonts w:ascii="Times New Roman" w:hAnsi="Times New Roman" w:cs="Times New Roman"/>
          <w:sz w:val="24"/>
          <w:szCs w:val="24"/>
        </w:rPr>
      </w:pPr>
      <w:r w:rsidRPr="0081400F">
        <w:rPr>
          <w:rFonts w:ascii="Times New Roman" w:hAnsi="Times New Roman" w:cs="Times New Roman"/>
          <w:sz w:val="24"/>
          <w:szCs w:val="24"/>
        </w:rPr>
        <w:t xml:space="preserve">1. Утвердить </w:t>
      </w:r>
      <w:r w:rsidR="001B5C49">
        <w:rPr>
          <w:rFonts w:ascii="Times New Roman" w:hAnsi="Times New Roman" w:cs="Times New Roman"/>
          <w:sz w:val="24"/>
          <w:szCs w:val="24"/>
        </w:rPr>
        <w:t xml:space="preserve"> </w:t>
      </w:r>
      <w:r w:rsidR="001B5C49" w:rsidRPr="001B5C49">
        <w:rPr>
          <w:rFonts w:ascii="Times New Roman" w:hAnsi="Times New Roman" w:cs="Times New Roman"/>
          <w:sz w:val="24"/>
          <w:szCs w:val="24"/>
        </w:rPr>
        <w:t xml:space="preserve"> </w:t>
      </w:r>
      <w:proofErr w:type="gramStart"/>
      <w:r w:rsidR="001B5C49" w:rsidRPr="001B5C49">
        <w:rPr>
          <w:rFonts w:ascii="Times New Roman" w:hAnsi="Times New Roman" w:cs="Times New Roman"/>
          <w:sz w:val="24"/>
          <w:szCs w:val="24"/>
        </w:rPr>
        <w:t>Положение  о</w:t>
      </w:r>
      <w:proofErr w:type="gramEnd"/>
      <w:r w:rsidR="001B5C49" w:rsidRPr="001B5C49">
        <w:rPr>
          <w:rFonts w:ascii="Times New Roman" w:hAnsi="Times New Roman" w:cs="Times New Roman"/>
          <w:sz w:val="24"/>
          <w:szCs w:val="24"/>
        </w:rPr>
        <w:t xml:space="preserve"> премировании и выплате единовременной материальной помощи муниципальным служащим муниципального района «</w:t>
      </w:r>
      <w:proofErr w:type="spellStart"/>
      <w:r w:rsidR="001B5C49" w:rsidRPr="001B5C49">
        <w:rPr>
          <w:rFonts w:ascii="Times New Roman" w:hAnsi="Times New Roman" w:cs="Times New Roman"/>
          <w:sz w:val="24"/>
          <w:szCs w:val="24"/>
        </w:rPr>
        <w:t>Монгун-Тайгинский</w:t>
      </w:r>
      <w:proofErr w:type="spellEnd"/>
      <w:r w:rsidR="001B5C49" w:rsidRPr="001B5C49">
        <w:rPr>
          <w:rFonts w:ascii="Times New Roman" w:hAnsi="Times New Roman" w:cs="Times New Roman"/>
          <w:sz w:val="24"/>
          <w:szCs w:val="24"/>
        </w:rPr>
        <w:t xml:space="preserve"> </w:t>
      </w:r>
      <w:proofErr w:type="spellStart"/>
      <w:r w:rsidR="001B5C49" w:rsidRPr="001B5C49">
        <w:rPr>
          <w:rFonts w:ascii="Times New Roman" w:hAnsi="Times New Roman" w:cs="Times New Roman"/>
          <w:sz w:val="24"/>
          <w:szCs w:val="24"/>
        </w:rPr>
        <w:t>кожуун</w:t>
      </w:r>
      <w:proofErr w:type="spellEnd"/>
      <w:r w:rsidR="001B5C49" w:rsidRPr="001B5C49">
        <w:rPr>
          <w:rFonts w:ascii="Times New Roman" w:hAnsi="Times New Roman" w:cs="Times New Roman"/>
          <w:sz w:val="24"/>
          <w:szCs w:val="24"/>
        </w:rPr>
        <w:t xml:space="preserve"> Республики Тыва» согласно приложению</w:t>
      </w:r>
      <w:r w:rsidRPr="0081400F">
        <w:rPr>
          <w:rFonts w:ascii="Times New Roman" w:hAnsi="Times New Roman" w:cs="Times New Roman"/>
          <w:sz w:val="24"/>
          <w:szCs w:val="24"/>
        </w:rPr>
        <w:t>.</w:t>
      </w:r>
    </w:p>
    <w:p w:rsidR="00616DA4" w:rsidRPr="0081400F" w:rsidRDefault="00616DA4" w:rsidP="00616DA4">
      <w:pPr>
        <w:spacing w:after="0" w:line="240" w:lineRule="auto"/>
        <w:ind w:firstLine="851"/>
        <w:jc w:val="both"/>
        <w:rPr>
          <w:rFonts w:ascii="Times New Roman" w:hAnsi="Times New Roman" w:cs="Times New Roman"/>
          <w:sz w:val="24"/>
          <w:szCs w:val="24"/>
        </w:rPr>
      </w:pPr>
      <w:r w:rsidRPr="0081400F">
        <w:rPr>
          <w:rFonts w:ascii="Times New Roman" w:hAnsi="Times New Roman" w:cs="Times New Roman"/>
          <w:sz w:val="24"/>
          <w:szCs w:val="24"/>
        </w:rPr>
        <w:t>2. Считать утратившим силу Решение Хурала представителей от 29 апреля 2020 года № 128 "Об утверждении Положений о порядке выплаты ежемесячной надбавки к должностному окладу за особые условия муниципальной службы, о порядке премирования. о порядке выплаты единовременной материальной помощи муниципальным служащим администрации муниципального района «Монгун-Тайгинский кожуун Республики Тыва»»";</w:t>
      </w:r>
    </w:p>
    <w:p w:rsidR="00616DA4" w:rsidRPr="0081400F" w:rsidRDefault="00616DA4" w:rsidP="0081400F">
      <w:pPr>
        <w:spacing w:after="0" w:line="240" w:lineRule="auto"/>
        <w:ind w:firstLine="559"/>
        <w:jc w:val="both"/>
        <w:rPr>
          <w:rFonts w:ascii="Times New Roman" w:hAnsi="Times New Roman" w:cs="Times New Roman"/>
          <w:sz w:val="24"/>
          <w:szCs w:val="24"/>
        </w:rPr>
      </w:pPr>
      <w:r w:rsidRPr="0081400F">
        <w:rPr>
          <w:rFonts w:ascii="Times New Roman" w:hAnsi="Times New Roman" w:cs="Times New Roman"/>
          <w:sz w:val="24"/>
          <w:szCs w:val="24"/>
        </w:rPr>
        <w:t xml:space="preserve">3. Настоящее решение опубликовать на официальном сайте администрации муниципального района «Монгун-Тайгинский кожуун Республики Тыва» </w:t>
      </w:r>
      <w:proofErr w:type="gramStart"/>
      <w:r w:rsidRPr="0081400F">
        <w:rPr>
          <w:rFonts w:ascii="Times New Roman" w:hAnsi="Times New Roman" w:cs="Times New Roman"/>
          <w:sz w:val="24"/>
          <w:szCs w:val="24"/>
        </w:rPr>
        <w:t xml:space="preserve">в </w:t>
      </w:r>
      <w:proofErr w:type="spellStart"/>
      <w:r w:rsidRPr="0081400F">
        <w:rPr>
          <w:rFonts w:ascii="Times New Roman" w:hAnsi="Times New Roman"/>
          <w:sz w:val="24"/>
          <w:szCs w:val="24"/>
        </w:rPr>
        <w:t>в</w:t>
      </w:r>
      <w:proofErr w:type="spellEnd"/>
      <w:proofErr w:type="gramEnd"/>
      <w:r w:rsidRPr="0081400F">
        <w:rPr>
          <w:rFonts w:ascii="Times New Roman" w:hAnsi="Times New Roman"/>
          <w:sz w:val="24"/>
          <w:szCs w:val="24"/>
        </w:rPr>
        <w:t xml:space="preserve"> информационно-телекоммуникационной сети «Интернет» </w:t>
      </w:r>
      <w:r w:rsidRPr="0081400F">
        <w:rPr>
          <w:rFonts w:ascii="Times New Roman" w:hAnsi="Times New Roman" w:cs="Times New Roman"/>
          <w:sz w:val="24"/>
          <w:szCs w:val="24"/>
        </w:rPr>
        <w:t xml:space="preserve">в разделе "Хурал Представителей".  </w:t>
      </w:r>
    </w:p>
    <w:p w:rsidR="00616DA4" w:rsidRPr="0081400F" w:rsidRDefault="00616DA4" w:rsidP="00616DA4">
      <w:pPr>
        <w:spacing w:after="0" w:line="240" w:lineRule="auto"/>
        <w:jc w:val="both"/>
        <w:rPr>
          <w:rFonts w:ascii="Times New Roman" w:hAnsi="Times New Roman" w:cs="Times New Roman"/>
          <w:sz w:val="24"/>
          <w:szCs w:val="24"/>
        </w:rPr>
      </w:pPr>
    </w:p>
    <w:p w:rsidR="000B6BD0" w:rsidRPr="0081400F" w:rsidRDefault="000B6BD0" w:rsidP="000B6BD0">
      <w:pPr>
        <w:pStyle w:val="ConsPlusNormal"/>
        <w:widowControl/>
        <w:ind w:firstLine="708"/>
        <w:jc w:val="both"/>
        <w:rPr>
          <w:rFonts w:ascii="Times New Roman" w:hAnsi="Times New Roman" w:cs="Times New Roman"/>
          <w:sz w:val="24"/>
          <w:szCs w:val="24"/>
        </w:rPr>
      </w:pPr>
      <w:r w:rsidRPr="0081400F">
        <w:rPr>
          <w:rFonts w:ascii="Times New Roman" w:hAnsi="Times New Roman" w:cs="Times New Roman"/>
          <w:sz w:val="24"/>
          <w:szCs w:val="24"/>
        </w:rPr>
        <w:t>Глава кожууна-</w:t>
      </w:r>
    </w:p>
    <w:p w:rsidR="000B6BD0" w:rsidRPr="0081400F" w:rsidRDefault="000B6BD0" w:rsidP="000B6BD0">
      <w:pPr>
        <w:pStyle w:val="ConsPlusNormal"/>
        <w:widowControl/>
        <w:ind w:firstLine="708"/>
        <w:jc w:val="both"/>
        <w:rPr>
          <w:rFonts w:ascii="Times New Roman" w:hAnsi="Times New Roman" w:cs="Times New Roman"/>
          <w:sz w:val="24"/>
          <w:szCs w:val="24"/>
        </w:rPr>
      </w:pPr>
      <w:r w:rsidRPr="0081400F">
        <w:rPr>
          <w:rFonts w:ascii="Times New Roman" w:hAnsi="Times New Roman" w:cs="Times New Roman"/>
          <w:sz w:val="24"/>
          <w:szCs w:val="24"/>
        </w:rPr>
        <w:t xml:space="preserve">Председатель Хурала представителей </w:t>
      </w:r>
    </w:p>
    <w:p w:rsidR="000B6BD0" w:rsidRPr="0081400F" w:rsidRDefault="000B6BD0" w:rsidP="000B6BD0">
      <w:pPr>
        <w:pStyle w:val="ConsPlusNormal"/>
        <w:widowControl/>
        <w:ind w:firstLine="708"/>
        <w:jc w:val="both"/>
        <w:rPr>
          <w:rFonts w:ascii="Times New Roman" w:hAnsi="Times New Roman" w:cs="Times New Roman"/>
          <w:sz w:val="24"/>
          <w:szCs w:val="24"/>
        </w:rPr>
      </w:pPr>
      <w:r w:rsidRPr="0081400F">
        <w:rPr>
          <w:rFonts w:ascii="Times New Roman" w:hAnsi="Times New Roman" w:cs="Times New Roman"/>
          <w:sz w:val="24"/>
          <w:szCs w:val="24"/>
        </w:rPr>
        <w:t>муниципального района «Монгун</w:t>
      </w:r>
    </w:p>
    <w:p w:rsidR="000B6BD0" w:rsidRPr="0081400F" w:rsidRDefault="000B6BD0" w:rsidP="000B6BD0">
      <w:pPr>
        <w:ind w:firstLine="708"/>
        <w:jc w:val="both"/>
        <w:rPr>
          <w:rFonts w:ascii="Times New Roman" w:hAnsi="Times New Roman" w:cs="Times New Roman"/>
          <w:sz w:val="24"/>
          <w:szCs w:val="24"/>
        </w:rPr>
      </w:pPr>
      <w:r w:rsidRPr="0081400F">
        <w:rPr>
          <w:rFonts w:ascii="Times New Roman" w:hAnsi="Times New Roman" w:cs="Times New Roman"/>
          <w:sz w:val="24"/>
          <w:szCs w:val="24"/>
        </w:rPr>
        <w:t>-Тайгинский» кожуун Республики Тыва»</w:t>
      </w:r>
      <w:r w:rsidRPr="0081400F">
        <w:rPr>
          <w:rFonts w:ascii="Times New Roman" w:hAnsi="Times New Roman" w:cs="Times New Roman"/>
          <w:sz w:val="24"/>
          <w:szCs w:val="24"/>
        </w:rPr>
        <w:tab/>
      </w:r>
      <w:r w:rsidRPr="0081400F">
        <w:rPr>
          <w:rFonts w:ascii="Times New Roman" w:hAnsi="Times New Roman" w:cs="Times New Roman"/>
          <w:sz w:val="24"/>
          <w:szCs w:val="24"/>
        </w:rPr>
        <w:tab/>
        <w:t xml:space="preserve">  </w:t>
      </w:r>
      <w:r w:rsidRPr="0081400F">
        <w:rPr>
          <w:rFonts w:ascii="Times New Roman" w:hAnsi="Times New Roman" w:cs="Times New Roman"/>
          <w:sz w:val="24"/>
          <w:szCs w:val="24"/>
        </w:rPr>
        <w:tab/>
        <w:t>Салчак С.О.</w:t>
      </w:r>
    </w:p>
    <w:p w:rsidR="000B6BD0" w:rsidRPr="00DF79A4" w:rsidRDefault="000B6BD0" w:rsidP="000B6BD0">
      <w:pPr>
        <w:rPr>
          <w:rFonts w:ascii="Times New Roman" w:hAnsi="Times New Roman" w:cs="Times New Roman"/>
        </w:rPr>
      </w:pPr>
    </w:p>
    <w:p w:rsidR="001B5C49" w:rsidRDefault="001B5C49" w:rsidP="0081400F">
      <w:pPr>
        <w:spacing w:after="0" w:line="240" w:lineRule="auto"/>
        <w:ind w:left="5954"/>
        <w:jc w:val="center"/>
        <w:rPr>
          <w:rFonts w:ascii="Times New Roman" w:hAnsi="Times New Roman" w:cs="Times New Roman"/>
          <w:sz w:val="24"/>
          <w:szCs w:val="24"/>
        </w:rPr>
      </w:pPr>
    </w:p>
    <w:p w:rsidR="001B5C49" w:rsidRDefault="001B5C49" w:rsidP="0081400F">
      <w:pPr>
        <w:spacing w:after="0" w:line="240" w:lineRule="auto"/>
        <w:ind w:left="5954"/>
        <w:jc w:val="center"/>
        <w:rPr>
          <w:rFonts w:ascii="Times New Roman" w:hAnsi="Times New Roman" w:cs="Times New Roman"/>
          <w:sz w:val="24"/>
          <w:szCs w:val="24"/>
        </w:rPr>
      </w:pPr>
    </w:p>
    <w:p w:rsidR="000B6BD0" w:rsidRPr="0081400F" w:rsidRDefault="0081400F" w:rsidP="0081400F">
      <w:pPr>
        <w:spacing w:after="0" w:line="240" w:lineRule="auto"/>
        <w:ind w:left="5954"/>
        <w:jc w:val="center"/>
        <w:rPr>
          <w:rFonts w:ascii="Times New Roman" w:hAnsi="Times New Roman" w:cs="Times New Roman"/>
          <w:sz w:val="24"/>
          <w:szCs w:val="24"/>
        </w:rPr>
      </w:pPr>
      <w:r w:rsidRPr="0081400F">
        <w:rPr>
          <w:rFonts w:ascii="Times New Roman" w:hAnsi="Times New Roman" w:cs="Times New Roman"/>
          <w:sz w:val="24"/>
          <w:szCs w:val="24"/>
        </w:rPr>
        <w:t>Утверждено</w:t>
      </w:r>
    </w:p>
    <w:p w:rsidR="0081400F" w:rsidRPr="0081400F" w:rsidRDefault="0081400F" w:rsidP="0081400F">
      <w:pPr>
        <w:spacing w:after="0" w:line="240" w:lineRule="auto"/>
        <w:ind w:left="5954"/>
        <w:jc w:val="center"/>
        <w:rPr>
          <w:rFonts w:ascii="Times New Roman" w:hAnsi="Times New Roman" w:cs="Times New Roman"/>
          <w:sz w:val="24"/>
          <w:szCs w:val="24"/>
        </w:rPr>
      </w:pPr>
      <w:r w:rsidRPr="0081400F">
        <w:rPr>
          <w:rFonts w:ascii="Times New Roman" w:hAnsi="Times New Roman" w:cs="Times New Roman"/>
          <w:sz w:val="24"/>
          <w:szCs w:val="24"/>
        </w:rPr>
        <w:t>решением Хурала представителей муниципального района «Монгун-Тайгинский кожуун Республики Тыва»</w:t>
      </w:r>
    </w:p>
    <w:p w:rsidR="0081400F" w:rsidRDefault="0081400F" w:rsidP="0081400F">
      <w:pPr>
        <w:spacing w:after="0" w:line="240" w:lineRule="auto"/>
        <w:ind w:left="5954"/>
        <w:jc w:val="center"/>
        <w:rPr>
          <w:rFonts w:ascii="Times New Roman" w:hAnsi="Times New Roman" w:cs="Times New Roman"/>
          <w:sz w:val="24"/>
          <w:szCs w:val="24"/>
        </w:rPr>
      </w:pPr>
      <w:r w:rsidRPr="0081400F">
        <w:rPr>
          <w:rFonts w:ascii="Times New Roman" w:hAnsi="Times New Roman" w:cs="Times New Roman"/>
          <w:sz w:val="24"/>
          <w:szCs w:val="24"/>
        </w:rPr>
        <w:t>от ___ мая 2022 года №___</w:t>
      </w:r>
    </w:p>
    <w:p w:rsidR="0081400F" w:rsidRDefault="0081400F" w:rsidP="0081400F">
      <w:pPr>
        <w:spacing w:after="0" w:line="240" w:lineRule="auto"/>
        <w:ind w:left="5954"/>
        <w:jc w:val="center"/>
        <w:rPr>
          <w:rFonts w:ascii="Times New Roman" w:hAnsi="Times New Roman" w:cs="Times New Roman"/>
          <w:sz w:val="24"/>
          <w:szCs w:val="24"/>
        </w:rPr>
      </w:pPr>
    </w:p>
    <w:p w:rsidR="0081400F" w:rsidRPr="0081400F" w:rsidRDefault="0081400F" w:rsidP="0081400F">
      <w:pPr>
        <w:spacing w:after="0" w:line="240" w:lineRule="auto"/>
        <w:jc w:val="center"/>
        <w:rPr>
          <w:rFonts w:ascii="Times New Roman" w:hAnsi="Times New Roman" w:cs="Times New Roman"/>
          <w:sz w:val="24"/>
          <w:szCs w:val="24"/>
        </w:rPr>
      </w:pPr>
    </w:p>
    <w:p w:rsidR="0081400F" w:rsidRDefault="0081400F" w:rsidP="008140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w:t>
      </w:r>
    </w:p>
    <w:p w:rsidR="0081400F" w:rsidRPr="0081400F" w:rsidRDefault="0081400F" w:rsidP="0081400F">
      <w:pPr>
        <w:spacing w:after="0" w:line="240" w:lineRule="auto"/>
        <w:jc w:val="center"/>
        <w:rPr>
          <w:rFonts w:ascii="Times New Roman" w:hAnsi="Times New Roman" w:cs="Times New Roman"/>
          <w:sz w:val="24"/>
          <w:szCs w:val="24"/>
        </w:rPr>
      </w:pPr>
      <w:r w:rsidRPr="0081400F">
        <w:rPr>
          <w:rFonts w:ascii="Times New Roman" w:hAnsi="Times New Roman" w:cs="Times New Roman"/>
          <w:sz w:val="24"/>
          <w:szCs w:val="24"/>
        </w:rPr>
        <w:t xml:space="preserve"> о премировании и выплате материальной помощи муниципальным служащим муниципального района «</w:t>
      </w:r>
      <w:proofErr w:type="spellStart"/>
      <w:r w:rsidRPr="0081400F">
        <w:rPr>
          <w:rFonts w:ascii="Times New Roman" w:hAnsi="Times New Roman" w:cs="Times New Roman"/>
          <w:sz w:val="24"/>
          <w:szCs w:val="24"/>
        </w:rPr>
        <w:t>Монгун-Тайгинский</w:t>
      </w:r>
      <w:proofErr w:type="spellEnd"/>
      <w:r w:rsidRPr="0081400F">
        <w:rPr>
          <w:rFonts w:ascii="Times New Roman" w:hAnsi="Times New Roman" w:cs="Times New Roman"/>
          <w:sz w:val="24"/>
          <w:szCs w:val="24"/>
        </w:rPr>
        <w:t xml:space="preserve"> </w:t>
      </w:r>
      <w:proofErr w:type="spellStart"/>
      <w:r w:rsidRPr="0081400F">
        <w:rPr>
          <w:rFonts w:ascii="Times New Roman" w:hAnsi="Times New Roman" w:cs="Times New Roman"/>
          <w:sz w:val="24"/>
          <w:szCs w:val="24"/>
        </w:rPr>
        <w:t>кожуун</w:t>
      </w:r>
      <w:proofErr w:type="spellEnd"/>
      <w:r w:rsidRPr="0081400F">
        <w:rPr>
          <w:rFonts w:ascii="Times New Roman" w:hAnsi="Times New Roman" w:cs="Times New Roman"/>
          <w:sz w:val="24"/>
          <w:szCs w:val="24"/>
        </w:rPr>
        <w:t xml:space="preserve"> Республики Тыва»</w:t>
      </w:r>
    </w:p>
    <w:p w:rsidR="0081400F" w:rsidRPr="0081400F" w:rsidRDefault="0081400F" w:rsidP="0081400F">
      <w:pPr>
        <w:spacing w:after="0" w:line="240" w:lineRule="auto"/>
        <w:jc w:val="center"/>
        <w:rPr>
          <w:rFonts w:ascii="Times New Roman" w:hAnsi="Times New Roman" w:cs="Times New Roman"/>
          <w:sz w:val="24"/>
          <w:szCs w:val="24"/>
        </w:rPr>
      </w:pPr>
    </w:p>
    <w:p w:rsidR="007F2AFC" w:rsidRDefault="0081400F" w:rsidP="0081400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81400F">
        <w:rPr>
          <w:rFonts w:ascii="Times New Roman" w:hAnsi="Times New Roman" w:cs="Times New Roman"/>
          <w:color w:val="000000" w:themeColor="text1"/>
          <w:sz w:val="24"/>
          <w:szCs w:val="24"/>
        </w:rPr>
        <w:t xml:space="preserve">Настоящее Положение </w:t>
      </w:r>
      <w:r w:rsidRPr="0081400F">
        <w:rPr>
          <w:rFonts w:ascii="Times New Roman" w:hAnsi="Times New Roman" w:cs="Times New Roman"/>
          <w:sz w:val="24"/>
          <w:szCs w:val="24"/>
        </w:rPr>
        <w:t xml:space="preserve">о премировании и выплате </w:t>
      </w:r>
      <w:r w:rsidR="00905199">
        <w:rPr>
          <w:rFonts w:ascii="Times New Roman" w:hAnsi="Times New Roman" w:cs="Times New Roman"/>
          <w:sz w:val="24"/>
          <w:szCs w:val="24"/>
        </w:rPr>
        <w:t xml:space="preserve">единовременной </w:t>
      </w:r>
      <w:r w:rsidRPr="0081400F">
        <w:rPr>
          <w:rFonts w:ascii="Times New Roman" w:hAnsi="Times New Roman" w:cs="Times New Roman"/>
          <w:sz w:val="24"/>
          <w:szCs w:val="24"/>
        </w:rPr>
        <w:t>материальной помощи муниципальным служащим администрации муниципального района «Монгун-Тайгинский кожуун Республики Тыва»</w:t>
      </w:r>
      <w:r>
        <w:rPr>
          <w:rFonts w:ascii="Times New Roman" w:hAnsi="Times New Roman" w:cs="Times New Roman"/>
          <w:sz w:val="24"/>
          <w:szCs w:val="24"/>
        </w:rPr>
        <w:t xml:space="preserve"> №</w:t>
      </w:r>
      <w:r w:rsidRPr="0081400F">
        <w:rPr>
          <w:rFonts w:ascii="Times New Roman" w:hAnsi="Times New Roman" w:cs="Times New Roman"/>
          <w:color w:val="000000" w:themeColor="text1"/>
          <w:sz w:val="24"/>
          <w:szCs w:val="24"/>
        </w:rPr>
        <w:t xml:space="preserve"> 131-ФЗ "Об общих принципах организации местного самоуправления в Российской Федерации", с Федеральным законом Российской Федерации от 25 марта 2007 года N 25-ФЗ "О муниципальной службе в Российской Федерации", Бюджетным кодексом Российской Федерации, Трудовым кодексом Российской Федерации, Законом Республики Тыва от 19 марта 2008 года № 640 ВХ-2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Тыва", Законом Республики Тыва от 28 апреля 2018 года № 368-ЗРТ "О регулировании отдельных отношений в сфере муниципальной службы Республики Тыва", Постановлением Правительства Республики Тыва от 1 июня 2020 года № 250 "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и о признании утратившими силу некоторых постановлений Правительства Республики Тыва», Уставом муниципального района «Монгун-Тайгинский кожуун Республики Тыва»</w:t>
      </w:r>
      <w:r>
        <w:rPr>
          <w:rFonts w:ascii="Times New Roman" w:hAnsi="Times New Roman" w:cs="Times New Roman"/>
          <w:color w:val="000000" w:themeColor="text1"/>
          <w:sz w:val="24"/>
          <w:szCs w:val="24"/>
        </w:rPr>
        <w:t>.</w:t>
      </w:r>
    </w:p>
    <w:p w:rsidR="008F7EB7" w:rsidRPr="0081400F" w:rsidRDefault="008F7EB7" w:rsidP="0081400F">
      <w:pPr>
        <w:spacing w:after="0" w:line="240" w:lineRule="auto"/>
        <w:ind w:firstLine="851"/>
        <w:jc w:val="both"/>
        <w:rPr>
          <w:rFonts w:ascii="Times New Roman" w:hAnsi="Times New Roman" w:cs="Times New Roman"/>
          <w:sz w:val="24"/>
          <w:szCs w:val="24"/>
        </w:rPr>
      </w:pPr>
    </w:p>
    <w:p w:rsidR="008F7EB7" w:rsidRDefault="008F7EB7" w:rsidP="008F7EB7">
      <w:pPr>
        <w:spacing w:after="0" w:line="240" w:lineRule="auto"/>
        <w:jc w:val="center"/>
        <w:rPr>
          <w:rFonts w:ascii="Times New Roman" w:hAnsi="Times New Roman" w:cs="Times New Roman"/>
          <w:sz w:val="24"/>
          <w:szCs w:val="24"/>
        </w:rPr>
      </w:pPr>
      <w:r w:rsidRPr="008F7EB7">
        <w:rPr>
          <w:rFonts w:ascii="Times New Roman" w:hAnsi="Times New Roman" w:cs="Times New Roman"/>
          <w:sz w:val="24"/>
          <w:szCs w:val="24"/>
        </w:rPr>
        <w:t>1. Общие положения</w:t>
      </w:r>
    </w:p>
    <w:p w:rsidR="008F7EB7" w:rsidRPr="008F7EB7" w:rsidRDefault="008F7EB7" w:rsidP="008F7EB7">
      <w:pPr>
        <w:spacing w:after="0" w:line="240" w:lineRule="auto"/>
        <w:jc w:val="both"/>
        <w:rPr>
          <w:rFonts w:ascii="Times New Roman" w:hAnsi="Times New Roman" w:cs="Times New Roman"/>
          <w:sz w:val="24"/>
          <w:szCs w:val="24"/>
        </w:rPr>
      </w:pPr>
    </w:p>
    <w:p w:rsidR="008F7EB7" w:rsidRDefault="008F7EB7" w:rsidP="008F7EB7">
      <w:pPr>
        <w:spacing w:after="0" w:line="240" w:lineRule="auto"/>
        <w:ind w:firstLine="851"/>
        <w:jc w:val="both"/>
        <w:rPr>
          <w:rFonts w:ascii="Times New Roman" w:hAnsi="Times New Roman" w:cs="Times New Roman"/>
          <w:color w:val="000000" w:themeColor="text1"/>
          <w:sz w:val="24"/>
          <w:szCs w:val="24"/>
        </w:rPr>
      </w:pPr>
      <w:r w:rsidRPr="008F7EB7">
        <w:rPr>
          <w:rFonts w:ascii="Times New Roman" w:hAnsi="Times New Roman" w:cs="Times New Roman"/>
          <w:sz w:val="24"/>
          <w:szCs w:val="24"/>
        </w:rPr>
        <w:t xml:space="preserve">1.1. Настоящее Положение о премировании, </w:t>
      </w:r>
      <w:r>
        <w:rPr>
          <w:rFonts w:ascii="Times New Roman" w:hAnsi="Times New Roman" w:cs="Times New Roman"/>
          <w:sz w:val="24"/>
          <w:szCs w:val="24"/>
        </w:rPr>
        <w:t xml:space="preserve"> и </w:t>
      </w:r>
      <w:r w:rsidRPr="008F7EB7">
        <w:rPr>
          <w:rFonts w:ascii="Times New Roman" w:hAnsi="Times New Roman" w:cs="Times New Roman"/>
          <w:sz w:val="24"/>
          <w:szCs w:val="24"/>
        </w:rPr>
        <w:t xml:space="preserve">выплате </w:t>
      </w:r>
      <w:r w:rsidR="00905199">
        <w:rPr>
          <w:rFonts w:ascii="Times New Roman" w:hAnsi="Times New Roman" w:cs="Times New Roman"/>
          <w:sz w:val="24"/>
          <w:szCs w:val="24"/>
        </w:rPr>
        <w:t xml:space="preserve">единовременной </w:t>
      </w:r>
      <w:r w:rsidRPr="008F7EB7">
        <w:rPr>
          <w:rFonts w:ascii="Times New Roman" w:hAnsi="Times New Roman" w:cs="Times New Roman"/>
          <w:sz w:val="24"/>
          <w:szCs w:val="24"/>
        </w:rPr>
        <w:t xml:space="preserve">материальной помощи муниципальным служащим определяет порядок и условия премирования, </w:t>
      </w:r>
      <w:r>
        <w:rPr>
          <w:rFonts w:ascii="Times New Roman" w:hAnsi="Times New Roman" w:cs="Times New Roman"/>
          <w:sz w:val="24"/>
          <w:szCs w:val="24"/>
        </w:rPr>
        <w:t xml:space="preserve"> </w:t>
      </w:r>
      <w:r w:rsidRPr="008F7EB7">
        <w:rPr>
          <w:rFonts w:ascii="Times New Roman" w:hAnsi="Times New Roman" w:cs="Times New Roman"/>
          <w:sz w:val="24"/>
          <w:szCs w:val="24"/>
        </w:rPr>
        <w:t xml:space="preserve">выплаты материальной помощи муниципальным служащим муниципального </w:t>
      </w:r>
      <w:r>
        <w:rPr>
          <w:rFonts w:ascii="Times New Roman" w:hAnsi="Times New Roman" w:cs="Times New Roman"/>
          <w:color w:val="000000" w:themeColor="text1"/>
          <w:sz w:val="24"/>
          <w:szCs w:val="24"/>
        </w:rPr>
        <w:t xml:space="preserve"> </w:t>
      </w:r>
      <w:r w:rsidRPr="0081400F">
        <w:rPr>
          <w:rFonts w:ascii="Times New Roman" w:hAnsi="Times New Roman" w:cs="Times New Roman"/>
          <w:color w:val="000000" w:themeColor="text1"/>
          <w:sz w:val="24"/>
          <w:szCs w:val="24"/>
        </w:rPr>
        <w:t>района «Монгун-Тайгинский кожуун Республики Тыва»</w:t>
      </w:r>
      <w:r>
        <w:rPr>
          <w:rFonts w:ascii="Times New Roman" w:hAnsi="Times New Roman" w:cs="Times New Roman"/>
          <w:color w:val="000000" w:themeColor="text1"/>
          <w:sz w:val="24"/>
          <w:szCs w:val="24"/>
        </w:rPr>
        <w:t>.</w:t>
      </w:r>
    </w:p>
    <w:p w:rsidR="008F7EB7" w:rsidRDefault="008F7EB7" w:rsidP="008F7EB7">
      <w:pPr>
        <w:spacing w:after="0" w:line="240" w:lineRule="auto"/>
        <w:ind w:firstLine="709"/>
        <w:jc w:val="both"/>
        <w:rPr>
          <w:rFonts w:ascii="Times New Roman" w:hAnsi="Times New Roman" w:cs="Times New Roman"/>
          <w:sz w:val="24"/>
          <w:szCs w:val="24"/>
        </w:rPr>
      </w:pPr>
    </w:p>
    <w:p w:rsidR="008F7EB7" w:rsidRDefault="008F7EB7" w:rsidP="008F7EB7">
      <w:pPr>
        <w:spacing w:after="0" w:line="240" w:lineRule="auto"/>
        <w:ind w:firstLine="709"/>
        <w:jc w:val="center"/>
        <w:rPr>
          <w:rFonts w:ascii="Times New Roman" w:hAnsi="Times New Roman" w:cs="Times New Roman"/>
          <w:sz w:val="24"/>
          <w:szCs w:val="24"/>
        </w:rPr>
      </w:pPr>
      <w:r w:rsidRPr="008F7EB7">
        <w:rPr>
          <w:rFonts w:ascii="Times New Roman" w:hAnsi="Times New Roman" w:cs="Times New Roman"/>
          <w:sz w:val="24"/>
          <w:szCs w:val="24"/>
        </w:rPr>
        <w:t>2. Порядок и условия премирования муниципальных служащих</w:t>
      </w:r>
    </w:p>
    <w:p w:rsidR="008F7EB7" w:rsidRDefault="008F7EB7" w:rsidP="008F7EB7">
      <w:pPr>
        <w:spacing w:after="0" w:line="240" w:lineRule="auto"/>
        <w:ind w:firstLine="709"/>
        <w:jc w:val="both"/>
        <w:rPr>
          <w:rFonts w:ascii="Times New Roman" w:hAnsi="Times New Roman" w:cs="Times New Roman"/>
          <w:sz w:val="24"/>
          <w:szCs w:val="24"/>
        </w:rPr>
      </w:pPr>
    </w:p>
    <w:p w:rsidR="00404028" w:rsidRDefault="008F7EB7" w:rsidP="008F7EB7">
      <w:pPr>
        <w:spacing w:after="0" w:line="240" w:lineRule="auto"/>
        <w:ind w:firstLine="709"/>
        <w:jc w:val="both"/>
        <w:rPr>
          <w:rFonts w:ascii="Times New Roman" w:hAnsi="Times New Roman" w:cs="Times New Roman"/>
          <w:sz w:val="24"/>
          <w:szCs w:val="24"/>
        </w:rPr>
      </w:pPr>
      <w:r w:rsidRPr="008F7EB7">
        <w:rPr>
          <w:rFonts w:ascii="Times New Roman" w:hAnsi="Times New Roman" w:cs="Times New Roman"/>
          <w:sz w:val="24"/>
          <w:szCs w:val="24"/>
        </w:rPr>
        <w:t>2.1. Премирование муниципальных служащих производится в целях усиления их материальной заинтересованности в повышении качества выполнения задач, в профессиональном и компетентном исполнении муниципальными служащими должностных обязанностей, в целях усиления мотивации для повышения эффективности и качества деятельности муниципальных служащих, достижения конкретных результатов</w:t>
      </w:r>
      <w:r w:rsidR="00404028">
        <w:rPr>
          <w:rFonts w:ascii="Times New Roman" w:hAnsi="Times New Roman" w:cs="Times New Roman"/>
          <w:sz w:val="24"/>
          <w:szCs w:val="24"/>
        </w:rPr>
        <w:t>.</w:t>
      </w:r>
    </w:p>
    <w:p w:rsidR="00920816" w:rsidRDefault="008F7EB7" w:rsidP="00803423">
      <w:pPr>
        <w:spacing w:after="0" w:line="240" w:lineRule="auto"/>
        <w:ind w:firstLine="709"/>
        <w:jc w:val="both"/>
        <w:rPr>
          <w:rFonts w:ascii="Times New Roman" w:hAnsi="Times New Roman" w:cs="Times New Roman"/>
          <w:sz w:val="24"/>
          <w:szCs w:val="24"/>
        </w:rPr>
      </w:pPr>
      <w:r w:rsidRPr="008F7EB7">
        <w:rPr>
          <w:rFonts w:ascii="Times New Roman" w:hAnsi="Times New Roman" w:cs="Times New Roman"/>
          <w:sz w:val="24"/>
          <w:szCs w:val="24"/>
        </w:rPr>
        <w:t xml:space="preserve">2.2. Муниципальным служащим выплачиваются </w:t>
      </w:r>
      <w:r w:rsidR="00803423">
        <w:rPr>
          <w:rFonts w:ascii="Times New Roman" w:hAnsi="Times New Roman" w:cs="Times New Roman"/>
          <w:sz w:val="24"/>
          <w:szCs w:val="24"/>
        </w:rPr>
        <w:t>премии за выполнение особо сложных и важных заданий, таких как:</w:t>
      </w:r>
    </w:p>
    <w:p w:rsidR="003650E7" w:rsidRPr="003650E7" w:rsidRDefault="003650E7" w:rsidP="003650E7">
      <w:pPr>
        <w:spacing w:after="0" w:line="240" w:lineRule="auto"/>
        <w:ind w:firstLine="561"/>
        <w:jc w:val="both"/>
        <w:rPr>
          <w:rFonts w:ascii="Times New Roman" w:hAnsi="Times New Roman" w:cs="Times New Roman"/>
          <w:sz w:val="24"/>
          <w:szCs w:val="24"/>
        </w:rPr>
      </w:pPr>
      <w:r w:rsidRPr="003650E7">
        <w:rPr>
          <w:rFonts w:ascii="Times New Roman" w:hAnsi="Times New Roman" w:cs="Times New Roman"/>
          <w:sz w:val="24"/>
          <w:szCs w:val="24"/>
        </w:rPr>
        <w:t>- </w:t>
      </w:r>
      <w:r>
        <w:rPr>
          <w:rFonts w:ascii="Times New Roman" w:hAnsi="Times New Roman" w:cs="Times New Roman"/>
          <w:sz w:val="24"/>
          <w:szCs w:val="24"/>
        </w:rPr>
        <w:t>и</w:t>
      </w:r>
      <w:r w:rsidRPr="003650E7">
        <w:rPr>
          <w:rFonts w:ascii="Times New Roman" w:hAnsi="Times New Roman" w:cs="Times New Roman"/>
          <w:sz w:val="24"/>
          <w:szCs w:val="24"/>
        </w:rPr>
        <w:t>сполнение</w:t>
      </w:r>
      <w:r>
        <w:rPr>
          <w:rFonts w:ascii="Times New Roman" w:hAnsi="Times New Roman" w:cs="Times New Roman"/>
          <w:sz w:val="24"/>
          <w:szCs w:val="24"/>
        </w:rPr>
        <w:t xml:space="preserve"> в срок </w:t>
      </w:r>
      <w:r w:rsidRPr="003650E7">
        <w:rPr>
          <w:rFonts w:ascii="Times New Roman" w:hAnsi="Times New Roman" w:cs="Times New Roman"/>
          <w:sz w:val="24"/>
          <w:szCs w:val="24"/>
        </w:rPr>
        <w:t xml:space="preserve"> документов в СЭД "Практика", в том числе исполнение поручений Президента Российской Федерации, Правительства РФ, Главы Республики Тыва, Правительства Республики Тыва, председателя Администрации муниципального района "</w:t>
      </w:r>
      <w:r>
        <w:rPr>
          <w:rFonts w:ascii="Times New Roman" w:hAnsi="Times New Roman" w:cs="Times New Roman"/>
          <w:sz w:val="24"/>
          <w:szCs w:val="24"/>
        </w:rPr>
        <w:t>Монгун-Тайгинский кожуун Республики Тыва"</w:t>
      </w:r>
      <w:r w:rsidRPr="003650E7">
        <w:rPr>
          <w:rFonts w:ascii="Times New Roman" w:hAnsi="Times New Roman" w:cs="Times New Roman"/>
          <w:sz w:val="24"/>
          <w:szCs w:val="24"/>
        </w:rPr>
        <w:t>;</w:t>
      </w:r>
    </w:p>
    <w:p w:rsidR="003650E7" w:rsidRPr="003650E7" w:rsidRDefault="003650E7" w:rsidP="003650E7">
      <w:pPr>
        <w:spacing w:after="0" w:line="240" w:lineRule="auto"/>
        <w:ind w:firstLine="561"/>
        <w:jc w:val="both"/>
        <w:rPr>
          <w:rFonts w:ascii="Times New Roman" w:hAnsi="Times New Roman" w:cs="Times New Roman"/>
          <w:sz w:val="24"/>
          <w:szCs w:val="24"/>
        </w:rPr>
      </w:pPr>
      <w:r w:rsidRPr="003650E7">
        <w:rPr>
          <w:rFonts w:ascii="Times New Roman" w:hAnsi="Times New Roman" w:cs="Times New Roman"/>
          <w:sz w:val="24"/>
          <w:szCs w:val="24"/>
        </w:rPr>
        <w:t>- </w:t>
      </w:r>
      <w:r>
        <w:rPr>
          <w:rFonts w:ascii="Times New Roman" w:hAnsi="Times New Roman" w:cs="Times New Roman"/>
          <w:sz w:val="24"/>
          <w:szCs w:val="24"/>
        </w:rPr>
        <w:t xml:space="preserve"> и</w:t>
      </w:r>
      <w:r w:rsidRPr="003650E7">
        <w:rPr>
          <w:rFonts w:ascii="Times New Roman" w:hAnsi="Times New Roman" w:cs="Times New Roman"/>
          <w:sz w:val="24"/>
          <w:szCs w:val="24"/>
        </w:rPr>
        <w:t>спользование современных методов работы и информационных технологий;</w:t>
      </w:r>
    </w:p>
    <w:p w:rsidR="003650E7" w:rsidRPr="00920816" w:rsidRDefault="003650E7" w:rsidP="003650E7">
      <w:pPr>
        <w:spacing w:after="0" w:line="240" w:lineRule="auto"/>
        <w:ind w:firstLine="709"/>
        <w:jc w:val="both"/>
        <w:rPr>
          <w:rFonts w:ascii="Times New Roman" w:hAnsi="Times New Roman" w:cs="Times New Roman"/>
          <w:sz w:val="24"/>
          <w:szCs w:val="24"/>
        </w:rPr>
      </w:pPr>
    </w:p>
    <w:p w:rsidR="00920816" w:rsidRPr="00920816" w:rsidRDefault="00920816" w:rsidP="00EC61B7">
      <w:pPr>
        <w:spacing w:after="0" w:line="240" w:lineRule="auto"/>
        <w:ind w:firstLine="559"/>
        <w:jc w:val="both"/>
        <w:rPr>
          <w:rFonts w:ascii="Times New Roman" w:hAnsi="Times New Roman" w:cs="Times New Roman"/>
          <w:sz w:val="24"/>
          <w:szCs w:val="24"/>
        </w:rPr>
      </w:pPr>
      <w:r w:rsidRPr="00920816">
        <w:rPr>
          <w:rFonts w:ascii="Times New Roman" w:hAnsi="Times New Roman" w:cs="Times New Roman"/>
          <w:sz w:val="24"/>
          <w:szCs w:val="24"/>
        </w:rPr>
        <w:lastRenderedPageBreak/>
        <w:t xml:space="preserve">- личный вклад муниципального служащего в обеспечение выполнения задач и реализации функций, возложенных на администрацию </w:t>
      </w:r>
      <w:r>
        <w:rPr>
          <w:rFonts w:ascii="Times New Roman" w:hAnsi="Times New Roman" w:cs="Times New Roman"/>
          <w:sz w:val="24"/>
          <w:szCs w:val="24"/>
        </w:rPr>
        <w:t>муниципального района «Монгун-Тайгинский кожуун Республики Тыва»;</w:t>
      </w:r>
    </w:p>
    <w:p w:rsidR="00920816" w:rsidRPr="00920816" w:rsidRDefault="00920816" w:rsidP="00920816">
      <w:pPr>
        <w:spacing w:after="0" w:line="240" w:lineRule="auto"/>
        <w:ind w:firstLine="708"/>
        <w:jc w:val="both"/>
        <w:rPr>
          <w:rFonts w:ascii="Times New Roman" w:hAnsi="Times New Roman" w:cs="Times New Roman"/>
          <w:sz w:val="24"/>
          <w:szCs w:val="24"/>
        </w:rPr>
      </w:pPr>
      <w:r w:rsidRPr="00920816">
        <w:rPr>
          <w:rFonts w:ascii="Times New Roman" w:hAnsi="Times New Roman" w:cs="Times New Roman"/>
          <w:sz w:val="24"/>
          <w:szCs w:val="24"/>
        </w:rPr>
        <w:t>- степень сложности выполнения муниципальным служащим заданий, эффективности достигнутых результатов за определенный период работы;</w:t>
      </w:r>
    </w:p>
    <w:p w:rsidR="00920816" w:rsidRPr="00920816" w:rsidRDefault="00920816" w:rsidP="00920816">
      <w:pPr>
        <w:spacing w:after="0" w:line="240" w:lineRule="auto"/>
        <w:ind w:firstLine="708"/>
        <w:jc w:val="both"/>
        <w:rPr>
          <w:rFonts w:ascii="Times New Roman" w:hAnsi="Times New Roman" w:cs="Times New Roman"/>
          <w:sz w:val="24"/>
          <w:szCs w:val="24"/>
        </w:rPr>
      </w:pPr>
      <w:r w:rsidRPr="00920816">
        <w:rPr>
          <w:rFonts w:ascii="Times New Roman" w:hAnsi="Times New Roman" w:cs="Times New Roman"/>
          <w:sz w:val="24"/>
          <w:szCs w:val="24"/>
        </w:rPr>
        <w:t>- оперативность и профессионализм муниципального служащего в решении вопросов, входящих в его компетенцию, в подготовке документов, выполнении поручений;</w:t>
      </w:r>
    </w:p>
    <w:p w:rsidR="00920816" w:rsidRPr="00920816" w:rsidRDefault="00920816" w:rsidP="00920816">
      <w:pPr>
        <w:spacing w:after="0" w:line="240" w:lineRule="auto"/>
        <w:ind w:firstLine="708"/>
        <w:jc w:val="both"/>
        <w:rPr>
          <w:rFonts w:ascii="Times New Roman" w:hAnsi="Times New Roman" w:cs="Times New Roman"/>
          <w:sz w:val="24"/>
          <w:szCs w:val="24"/>
        </w:rPr>
      </w:pPr>
      <w:r w:rsidRPr="00920816">
        <w:rPr>
          <w:rFonts w:ascii="Times New Roman" w:hAnsi="Times New Roman" w:cs="Times New Roman"/>
          <w:sz w:val="24"/>
          <w:szCs w:val="24"/>
        </w:rPr>
        <w:t>- соблюдение установленных сроков для выполнения поручений, добросовестное и качественное выполнение обязанностей, предусмотренных должностной инструкцией;</w:t>
      </w:r>
    </w:p>
    <w:p w:rsidR="00920816" w:rsidRPr="00920816" w:rsidRDefault="00920816" w:rsidP="00920816">
      <w:pPr>
        <w:spacing w:after="0" w:line="240" w:lineRule="auto"/>
        <w:ind w:firstLine="708"/>
        <w:jc w:val="both"/>
        <w:rPr>
          <w:rFonts w:ascii="Times New Roman" w:hAnsi="Times New Roman" w:cs="Times New Roman"/>
          <w:sz w:val="24"/>
          <w:szCs w:val="24"/>
        </w:rPr>
      </w:pPr>
      <w:r w:rsidRPr="00920816">
        <w:rPr>
          <w:rFonts w:ascii="Times New Roman" w:hAnsi="Times New Roman" w:cs="Times New Roman"/>
          <w:sz w:val="24"/>
          <w:szCs w:val="24"/>
        </w:rPr>
        <w:t xml:space="preserve">- соблюдение служебного распорядка администрации </w:t>
      </w:r>
      <w:r>
        <w:rPr>
          <w:rFonts w:ascii="Times New Roman" w:hAnsi="Times New Roman" w:cs="Times New Roman"/>
          <w:sz w:val="24"/>
          <w:szCs w:val="24"/>
        </w:rPr>
        <w:t>муниципального района «Монгун-Тайгинский кожуун Республики Тыва»</w:t>
      </w:r>
      <w:r w:rsidRPr="00920816">
        <w:rPr>
          <w:rFonts w:ascii="Times New Roman" w:hAnsi="Times New Roman" w:cs="Times New Roman"/>
          <w:sz w:val="24"/>
          <w:szCs w:val="24"/>
        </w:rPr>
        <w:t>;</w:t>
      </w:r>
    </w:p>
    <w:p w:rsidR="00920816" w:rsidRPr="00920816" w:rsidRDefault="00920816" w:rsidP="00920816">
      <w:pPr>
        <w:spacing w:after="0" w:line="240" w:lineRule="auto"/>
        <w:ind w:firstLine="708"/>
        <w:jc w:val="both"/>
        <w:rPr>
          <w:rFonts w:ascii="Times New Roman" w:hAnsi="Times New Roman" w:cs="Times New Roman"/>
          <w:sz w:val="24"/>
          <w:szCs w:val="24"/>
        </w:rPr>
      </w:pPr>
      <w:r w:rsidRPr="00920816">
        <w:rPr>
          <w:rFonts w:ascii="Times New Roman" w:hAnsi="Times New Roman" w:cs="Times New Roman"/>
          <w:sz w:val="24"/>
          <w:szCs w:val="24"/>
        </w:rPr>
        <w:t>- соблюдение действующего законодательства, муниципальных правовых актов при исполнении должностных обязанностей, регламентов работы органов местного самоуправления;</w:t>
      </w:r>
    </w:p>
    <w:p w:rsidR="00920816" w:rsidRPr="00920816" w:rsidRDefault="00920816" w:rsidP="00920816">
      <w:pPr>
        <w:spacing w:after="0" w:line="240" w:lineRule="auto"/>
        <w:ind w:firstLine="708"/>
        <w:jc w:val="both"/>
        <w:rPr>
          <w:rFonts w:ascii="Times New Roman" w:hAnsi="Times New Roman" w:cs="Times New Roman"/>
          <w:sz w:val="24"/>
          <w:szCs w:val="24"/>
        </w:rPr>
      </w:pPr>
      <w:r w:rsidRPr="00920816">
        <w:rPr>
          <w:rFonts w:ascii="Times New Roman" w:hAnsi="Times New Roman" w:cs="Times New Roman"/>
          <w:sz w:val="24"/>
          <w:szCs w:val="24"/>
        </w:rPr>
        <w:t>- своевременное и точное исполнение приказов, распоряжений вышестоящих в порядке подчиненности руководителей, отданных в пределах их должностных полномочий;</w:t>
      </w:r>
    </w:p>
    <w:p w:rsidR="00920816" w:rsidRPr="00920816" w:rsidRDefault="00920816" w:rsidP="00920816">
      <w:pPr>
        <w:spacing w:after="0" w:line="240" w:lineRule="auto"/>
        <w:ind w:firstLine="708"/>
        <w:jc w:val="both"/>
        <w:rPr>
          <w:rFonts w:ascii="Times New Roman" w:hAnsi="Times New Roman" w:cs="Times New Roman"/>
          <w:sz w:val="24"/>
          <w:szCs w:val="24"/>
        </w:rPr>
      </w:pPr>
      <w:r w:rsidRPr="00920816">
        <w:rPr>
          <w:rFonts w:ascii="Times New Roman" w:hAnsi="Times New Roman" w:cs="Times New Roman"/>
          <w:sz w:val="24"/>
          <w:szCs w:val="24"/>
        </w:rPr>
        <w:t>- своевременную и качественную подготовку проектов нормативных правовых актов;</w:t>
      </w:r>
    </w:p>
    <w:p w:rsidR="00920816" w:rsidRDefault="00920816" w:rsidP="00920816">
      <w:pPr>
        <w:spacing w:after="0" w:line="240" w:lineRule="auto"/>
        <w:ind w:firstLine="708"/>
        <w:jc w:val="both"/>
        <w:rPr>
          <w:rFonts w:ascii="Times New Roman" w:hAnsi="Times New Roman" w:cs="Times New Roman"/>
          <w:sz w:val="24"/>
          <w:szCs w:val="24"/>
        </w:rPr>
      </w:pPr>
      <w:r w:rsidRPr="00920816">
        <w:rPr>
          <w:rFonts w:ascii="Times New Roman" w:hAnsi="Times New Roman" w:cs="Times New Roman"/>
          <w:sz w:val="24"/>
          <w:szCs w:val="24"/>
        </w:rPr>
        <w:t>- своевременное и полное, в пределах своих должностных обязанностей, рассмотрения обращений граждан и юридических лиц, принятие по ним решений, подготовки ответов в установленном законодательством порядке;</w:t>
      </w:r>
    </w:p>
    <w:p w:rsidR="00920816" w:rsidRDefault="00920816" w:rsidP="00920816">
      <w:pPr>
        <w:spacing w:after="0" w:line="240" w:lineRule="auto"/>
        <w:ind w:firstLine="708"/>
        <w:jc w:val="both"/>
        <w:rPr>
          <w:rFonts w:ascii="Times New Roman" w:hAnsi="Times New Roman" w:cs="Times New Roman"/>
          <w:sz w:val="24"/>
          <w:szCs w:val="24"/>
        </w:rPr>
      </w:pPr>
      <w:r w:rsidRPr="00920816">
        <w:rPr>
          <w:rFonts w:ascii="Times New Roman" w:hAnsi="Times New Roman" w:cs="Times New Roman"/>
          <w:sz w:val="24"/>
          <w:szCs w:val="24"/>
        </w:rPr>
        <w:t>- отсутствие обоснованных жалоб на конкретного работника.</w:t>
      </w:r>
    </w:p>
    <w:p w:rsidR="00EC61B7" w:rsidRPr="00EC61B7" w:rsidRDefault="00B702B1" w:rsidP="008F7E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EC61B7" w:rsidRPr="00EC61B7">
        <w:rPr>
          <w:rFonts w:ascii="Times New Roman" w:hAnsi="Times New Roman" w:cs="Times New Roman"/>
          <w:sz w:val="24"/>
          <w:szCs w:val="24"/>
        </w:rPr>
        <w:t>. Решение о выплате премий принимает председатель администрации кожууна исходя из обоснованных предложений курирующих заместителей и начальников отделов</w:t>
      </w:r>
      <w:r w:rsidR="000908B5">
        <w:rPr>
          <w:rFonts w:ascii="Times New Roman" w:hAnsi="Times New Roman" w:cs="Times New Roman"/>
          <w:sz w:val="24"/>
          <w:szCs w:val="24"/>
        </w:rPr>
        <w:t>.</w:t>
      </w:r>
    </w:p>
    <w:p w:rsidR="008F7EB7" w:rsidRDefault="008F7EB7" w:rsidP="008F7EB7">
      <w:pPr>
        <w:spacing w:after="0" w:line="240" w:lineRule="auto"/>
        <w:ind w:firstLine="709"/>
        <w:jc w:val="both"/>
        <w:rPr>
          <w:rFonts w:ascii="Times New Roman" w:hAnsi="Times New Roman" w:cs="Times New Roman"/>
          <w:sz w:val="24"/>
          <w:szCs w:val="24"/>
        </w:rPr>
      </w:pPr>
      <w:r w:rsidRPr="008F7EB7">
        <w:rPr>
          <w:rFonts w:ascii="Times New Roman" w:hAnsi="Times New Roman" w:cs="Times New Roman"/>
          <w:sz w:val="24"/>
          <w:szCs w:val="24"/>
        </w:rPr>
        <w:t>2.</w:t>
      </w:r>
      <w:r w:rsidR="00B702B1">
        <w:rPr>
          <w:rFonts w:ascii="Times New Roman" w:hAnsi="Times New Roman" w:cs="Times New Roman"/>
          <w:sz w:val="24"/>
          <w:szCs w:val="24"/>
        </w:rPr>
        <w:t>4</w:t>
      </w:r>
      <w:r w:rsidRPr="008F7EB7">
        <w:rPr>
          <w:rFonts w:ascii="Times New Roman" w:hAnsi="Times New Roman" w:cs="Times New Roman"/>
          <w:sz w:val="24"/>
          <w:szCs w:val="24"/>
        </w:rPr>
        <w:t xml:space="preserve">. Основанием для подготовки проекта правового акта о премировании </w:t>
      </w:r>
      <w:r>
        <w:rPr>
          <w:rFonts w:ascii="Times New Roman" w:hAnsi="Times New Roman" w:cs="Times New Roman"/>
          <w:sz w:val="24"/>
          <w:szCs w:val="24"/>
        </w:rPr>
        <w:t xml:space="preserve">муниципальных служащих </w:t>
      </w:r>
      <w:r w:rsidRPr="008F7EB7">
        <w:rPr>
          <w:rFonts w:ascii="Times New Roman" w:hAnsi="Times New Roman" w:cs="Times New Roman"/>
          <w:sz w:val="24"/>
          <w:szCs w:val="24"/>
        </w:rPr>
        <w:t xml:space="preserve">отраслевых </w:t>
      </w:r>
      <w:r>
        <w:rPr>
          <w:rFonts w:ascii="Times New Roman" w:hAnsi="Times New Roman" w:cs="Times New Roman"/>
          <w:sz w:val="24"/>
          <w:szCs w:val="24"/>
        </w:rPr>
        <w:t xml:space="preserve">управлений, отделов </w:t>
      </w:r>
      <w:proofErr w:type="gramStart"/>
      <w:r w:rsidRPr="008F7EB7">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муниципального</w:t>
      </w:r>
      <w:proofErr w:type="gramEnd"/>
      <w:r>
        <w:rPr>
          <w:rFonts w:ascii="Times New Roman" w:hAnsi="Times New Roman" w:cs="Times New Roman"/>
          <w:sz w:val="24"/>
          <w:szCs w:val="24"/>
        </w:rPr>
        <w:t xml:space="preserve"> района «Монгун-Тайгинский кожуун Республики Тыва» </w:t>
      </w:r>
      <w:r w:rsidRPr="008F7EB7">
        <w:rPr>
          <w:rFonts w:ascii="Times New Roman" w:hAnsi="Times New Roman" w:cs="Times New Roman"/>
          <w:sz w:val="24"/>
          <w:szCs w:val="24"/>
        </w:rPr>
        <w:t xml:space="preserve">является </w:t>
      </w:r>
      <w:r>
        <w:rPr>
          <w:rFonts w:ascii="Times New Roman" w:hAnsi="Times New Roman" w:cs="Times New Roman"/>
          <w:sz w:val="24"/>
          <w:szCs w:val="24"/>
        </w:rPr>
        <w:t>распоряжение председателя администрации муниципального района «Монгун-Тайгинский район»</w:t>
      </w:r>
      <w:r w:rsidR="00920816">
        <w:rPr>
          <w:rFonts w:ascii="Times New Roman" w:hAnsi="Times New Roman" w:cs="Times New Roman"/>
          <w:sz w:val="24"/>
          <w:szCs w:val="24"/>
        </w:rPr>
        <w:t>.</w:t>
      </w:r>
    </w:p>
    <w:p w:rsidR="00E074CD" w:rsidRDefault="00B702B1" w:rsidP="00E074CD">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 2.5</w:t>
      </w:r>
      <w:r w:rsidR="008F7EB7" w:rsidRPr="008F7EB7">
        <w:rPr>
          <w:rFonts w:ascii="Times New Roman" w:hAnsi="Times New Roman" w:cs="Times New Roman"/>
          <w:sz w:val="24"/>
          <w:szCs w:val="24"/>
        </w:rPr>
        <w:t>. Премирование муниципальных служащих производится правовым актом работодателя.</w:t>
      </w:r>
      <w:r w:rsidR="00E074CD" w:rsidRPr="00E074CD">
        <w:rPr>
          <w:rFonts w:ascii="Times New Roman" w:hAnsi="Times New Roman" w:cs="Times New Roman"/>
          <w:color w:val="000000" w:themeColor="text1"/>
          <w:sz w:val="24"/>
          <w:szCs w:val="24"/>
          <w:shd w:val="clear" w:color="auto" w:fill="FFFFFF"/>
        </w:rPr>
        <w:t xml:space="preserve"> </w:t>
      </w:r>
    </w:p>
    <w:p w:rsidR="007F2AFC" w:rsidRPr="008F7EB7" w:rsidRDefault="00B702B1" w:rsidP="00803423">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2.6. </w:t>
      </w:r>
      <w:r w:rsidR="00E074CD" w:rsidRPr="000908B5">
        <w:rPr>
          <w:rFonts w:ascii="Times New Roman" w:hAnsi="Times New Roman" w:cs="Times New Roman"/>
          <w:color w:val="000000" w:themeColor="text1"/>
          <w:sz w:val="24"/>
          <w:szCs w:val="24"/>
          <w:shd w:val="clear" w:color="auto" w:fill="FFFFFF"/>
        </w:rPr>
        <w:t>В совокупности за год размеры премирования муниципальных служащих не должны превышать двух окладов денежного содержания.</w:t>
      </w:r>
    </w:p>
    <w:p w:rsidR="00920816" w:rsidRPr="00920816" w:rsidRDefault="00B702B1" w:rsidP="00920816">
      <w:pPr>
        <w:spacing w:after="0" w:line="240" w:lineRule="auto"/>
        <w:ind w:firstLine="559"/>
        <w:rPr>
          <w:rFonts w:ascii="Times New Roman" w:hAnsi="Times New Roman" w:cs="Times New Roman"/>
          <w:sz w:val="24"/>
          <w:szCs w:val="24"/>
        </w:rPr>
      </w:pPr>
      <w:r>
        <w:rPr>
          <w:rFonts w:ascii="Times New Roman" w:hAnsi="Times New Roman" w:cs="Times New Roman"/>
          <w:sz w:val="24"/>
          <w:szCs w:val="24"/>
        </w:rPr>
        <w:t>2.7</w:t>
      </w:r>
      <w:r w:rsidR="00920816" w:rsidRPr="00920816">
        <w:rPr>
          <w:rFonts w:ascii="Times New Roman" w:hAnsi="Times New Roman" w:cs="Times New Roman"/>
          <w:sz w:val="24"/>
          <w:szCs w:val="24"/>
        </w:rPr>
        <w:t>. Размер премии снижается:</w:t>
      </w:r>
    </w:p>
    <w:p w:rsidR="00920816" w:rsidRPr="001B5C49" w:rsidRDefault="00920816" w:rsidP="00920816">
      <w:pPr>
        <w:spacing w:after="0" w:line="240" w:lineRule="auto"/>
        <w:ind w:firstLine="559"/>
        <w:rPr>
          <w:rFonts w:ascii="Times New Roman" w:hAnsi="Times New Roman" w:cs="Times New Roman"/>
          <w:sz w:val="24"/>
          <w:szCs w:val="24"/>
        </w:rPr>
      </w:pPr>
      <w:r w:rsidRPr="001B5C49">
        <w:rPr>
          <w:rFonts w:ascii="Times New Roman" w:hAnsi="Times New Roman" w:cs="Times New Roman"/>
          <w:sz w:val="24"/>
          <w:szCs w:val="24"/>
        </w:rPr>
        <w:t>- при ненадлежащем исполнении особо важных и сложных заданий</w:t>
      </w:r>
      <w:r w:rsidR="00803423" w:rsidRPr="001B5C49">
        <w:rPr>
          <w:rFonts w:ascii="Times New Roman" w:hAnsi="Times New Roman" w:cs="Times New Roman"/>
          <w:sz w:val="24"/>
          <w:szCs w:val="24"/>
        </w:rPr>
        <w:t>;</w:t>
      </w:r>
    </w:p>
    <w:p w:rsidR="00920816" w:rsidRPr="001B5C49" w:rsidRDefault="00EC61B7" w:rsidP="003650E7">
      <w:pPr>
        <w:spacing w:after="0" w:line="240" w:lineRule="auto"/>
        <w:ind w:firstLine="559"/>
        <w:jc w:val="both"/>
        <w:rPr>
          <w:rFonts w:ascii="Times New Roman" w:hAnsi="Times New Roman" w:cs="Times New Roman"/>
          <w:sz w:val="24"/>
          <w:szCs w:val="24"/>
        </w:rPr>
      </w:pPr>
      <w:r w:rsidRPr="001B5C49">
        <w:rPr>
          <w:rFonts w:ascii="Times New Roman" w:hAnsi="Times New Roman" w:cs="Times New Roman"/>
          <w:sz w:val="24"/>
          <w:szCs w:val="24"/>
        </w:rPr>
        <w:t xml:space="preserve">- несвоевременное исполнение в срок  писем </w:t>
      </w:r>
      <w:r w:rsidR="003650E7" w:rsidRPr="001B5C49">
        <w:rPr>
          <w:rFonts w:ascii="Times New Roman" w:hAnsi="Times New Roman" w:cs="Times New Roman"/>
          <w:sz w:val="24"/>
          <w:szCs w:val="24"/>
        </w:rPr>
        <w:t>в  СЭД "Практика", в том числе исполнение поручений Президента Российской Федерации, Правительства РФ, Главы Республики Тыва, Правительства Республики Тыва, председателя Администрации муниципального района "Монгун-Тайгинский кожуун Республики Тыва"</w:t>
      </w:r>
      <w:r w:rsidR="00920816" w:rsidRPr="001B5C49">
        <w:rPr>
          <w:rFonts w:ascii="Times New Roman" w:hAnsi="Times New Roman" w:cs="Times New Roman"/>
          <w:sz w:val="24"/>
          <w:szCs w:val="24"/>
        </w:rPr>
        <w:t>- до 50 процентов.</w:t>
      </w:r>
    </w:p>
    <w:p w:rsidR="00920816" w:rsidRPr="001B5C49" w:rsidRDefault="00B702B1" w:rsidP="00920816">
      <w:pPr>
        <w:spacing w:after="0" w:line="240" w:lineRule="auto"/>
        <w:ind w:firstLine="559"/>
        <w:rPr>
          <w:rFonts w:ascii="Times New Roman" w:hAnsi="Times New Roman" w:cs="Times New Roman"/>
          <w:sz w:val="24"/>
          <w:szCs w:val="24"/>
        </w:rPr>
      </w:pPr>
      <w:r>
        <w:rPr>
          <w:rFonts w:ascii="Times New Roman" w:hAnsi="Times New Roman" w:cs="Times New Roman"/>
          <w:sz w:val="24"/>
          <w:szCs w:val="24"/>
        </w:rPr>
        <w:t>2.8</w:t>
      </w:r>
      <w:r w:rsidR="00920816" w:rsidRPr="001B5C49">
        <w:rPr>
          <w:rFonts w:ascii="Times New Roman" w:hAnsi="Times New Roman" w:cs="Times New Roman"/>
          <w:sz w:val="24"/>
          <w:szCs w:val="24"/>
        </w:rPr>
        <w:t>. Муниципальный служащий лишается премии полностью:</w:t>
      </w:r>
    </w:p>
    <w:p w:rsidR="00920816" w:rsidRPr="001B5C49" w:rsidRDefault="00920816" w:rsidP="00EC61B7">
      <w:pPr>
        <w:spacing w:after="0" w:line="240" w:lineRule="auto"/>
        <w:ind w:firstLine="709"/>
        <w:jc w:val="both"/>
        <w:rPr>
          <w:rFonts w:ascii="Times New Roman" w:hAnsi="Times New Roman" w:cs="Times New Roman"/>
          <w:sz w:val="24"/>
          <w:szCs w:val="24"/>
        </w:rPr>
      </w:pPr>
      <w:r w:rsidRPr="001B5C49">
        <w:rPr>
          <w:rFonts w:ascii="Times New Roman" w:hAnsi="Times New Roman" w:cs="Times New Roman"/>
          <w:sz w:val="24"/>
          <w:szCs w:val="24"/>
        </w:rPr>
        <w:t>а) при наличии прогула (отсутствия на рабочем месте без уважительных причин более четырёх часов подряд в течение рабочего дня);</w:t>
      </w:r>
    </w:p>
    <w:p w:rsidR="00920816" w:rsidRPr="001B5C49" w:rsidRDefault="00920816" w:rsidP="00EC61B7">
      <w:pPr>
        <w:spacing w:after="0" w:line="240" w:lineRule="auto"/>
        <w:ind w:firstLine="709"/>
        <w:rPr>
          <w:rFonts w:ascii="Times New Roman" w:hAnsi="Times New Roman" w:cs="Times New Roman"/>
          <w:sz w:val="24"/>
          <w:szCs w:val="24"/>
        </w:rPr>
      </w:pPr>
      <w:r w:rsidRPr="001B5C49">
        <w:rPr>
          <w:rFonts w:ascii="Times New Roman" w:hAnsi="Times New Roman" w:cs="Times New Roman"/>
          <w:sz w:val="24"/>
          <w:szCs w:val="24"/>
        </w:rPr>
        <w:t xml:space="preserve">б) при </w:t>
      </w:r>
      <w:r w:rsidR="00B702B1">
        <w:rPr>
          <w:rFonts w:ascii="Times New Roman" w:hAnsi="Times New Roman" w:cs="Times New Roman"/>
          <w:sz w:val="24"/>
          <w:szCs w:val="24"/>
        </w:rPr>
        <w:t>наличии неснятого дисциплинарного взыскания</w:t>
      </w:r>
    </w:p>
    <w:p w:rsidR="00920816" w:rsidRPr="00EC61B7" w:rsidRDefault="00EC61B7" w:rsidP="00920816">
      <w:pPr>
        <w:spacing w:after="0" w:line="240" w:lineRule="auto"/>
        <w:ind w:firstLine="559"/>
        <w:rPr>
          <w:rFonts w:ascii="Times New Roman" w:hAnsi="Times New Roman" w:cs="Times New Roman"/>
          <w:sz w:val="24"/>
          <w:szCs w:val="24"/>
          <w:highlight w:val="yellow"/>
        </w:rPr>
      </w:pPr>
      <w:r w:rsidRPr="001B5C49">
        <w:rPr>
          <w:rFonts w:ascii="Times New Roman" w:hAnsi="Times New Roman" w:cs="Times New Roman"/>
          <w:sz w:val="24"/>
          <w:szCs w:val="24"/>
        </w:rPr>
        <w:t>2.</w:t>
      </w:r>
      <w:r w:rsidR="00B702B1">
        <w:rPr>
          <w:rFonts w:ascii="Times New Roman" w:hAnsi="Times New Roman" w:cs="Times New Roman"/>
          <w:sz w:val="24"/>
          <w:szCs w:val="24"/>
        </w:rPr>
        <w:t>9</w:t>
      </w:r>
      <w:r w:rsidR="00920816" w:rsidRPr="001B5C49">
        <w:rPr>
          <w:rFonts w:ascii="Times New Roman" w:hAnsi="Times New Roman" w:cs="Times New Roman"/>
          <w:sz w:val="24"/>
          <w:szCs w:val="24"/>
        </w:rPr>
        <w:t>. </w:t>
      </w:r>
      <w:r w:rsidR="001B5C49">
        <w:rPr>
          <w:rFonts w:ascii="Times New Roman" w:hAnsi="Times New Roman" w:cs="Times New Roman"/>
          <w:sz w:val="24"/>
          <w:szCs w:val="24"/>
        </w:rPr>
        <w:t>П</w:t>
      </w:r>
      <w:r w:rsidR="00920816" w:rsidRPr="001B5C49">
        <w:rPr>
          <w:rFonts w:ascii="Times New Roman" w:hAnsi="Times New Roman" w:cs="Times New Roman"/>
          <w:sz w:val="24"/>
          <w:szCs w:val="24"/>
        </w:rPr>
        <w:t>ремия не выплачивается за период:</w:t>
      </w:r>
    </w:p>
    <w:p w:rsidR="001B5C49" w:rsidRDefault="00920816" w:rsidP="00EC61B7">
      <w:pPr>
        <w:spacing w:after="0" w:line="240" w:lineRule="auto"/>
        <w:ind w:firstLine="709"/>
        <w:jc w:val="both"/>
        <w:rPr>
          <w:rFonts w:ascii="Times New Roman" w:hAnsi="Times New Roman" w:cs="Times New Roman"/>
          <w:sz w:val="24"/>
          <w:szCs w:val="24"/>
        </w:rPr>
      </w:pPr>
      <w:r w:rsidRPr="001B5C49">
        <w:rPr>
          <w:rFonts w:ascii="Times New Roman" w:hAnsi="Times New Roman" w:cs="Times New Roman"/>
          <w:sz w:val="24"/>
          <w:szCs w:val="24"/>
        </w:rPr>
        <w:t xml:space="preserve">-  </w:t>
      </w:r>
      <w:r w:rsidR="001B5C49">
        <w:rPr>
          <w:rFonts w:ascii="Times New Roman" w:hAnsi="Times New Roman" w:cs="Times New Roman"/>
          <w:sz w:val="24"/>
          <w:szCs w:val="24"/>
        </w:rPr>
        <w:t>временной нетрудоспособности;</w:t>
      </w:r>
    </w:p>
    <w:p w:rsidR="00EC61B7" w:rsidRPr="001B5C49" w:rsidRDefault="001B5C49" w:rsidP="00EC61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нахождения в ежегодном основном и дополнительном отпуске, отпуске </w:t>
      </w:r>
      <w:r w:rsidR="00920816" w:rsidRPr="001B5C49">
        <w:rPr>
          <w:rFonts w:ascii="Times New Roman" w:hAnsi="Times New Roman" w:cs="Times New Roman"/>
          <w:sz w:val="24"/>
          <w:szCs w:val="24"/>
        </w:rPr>
        <w:t>без сохранения заработной платы, отпуске по беременности и родам, отпуске по уходу за ребенком</w:t>
      </w:r>
      <w:r w:rsidR="00EC61B7" w:rsidRPr="001B5C49">
        <w:rPr>
          <w:rFonts w:ascii="Times New Roman" w:hAnsi="Times New Roman" w:cs="Times New Roman"/>
          <w:sz w:val="24"/>
          <w:szCs w:val="24"/>
        </w:rPr>
        <w:t>;</w:t>
      </w:r>
    </w:p>
    <w:p w:rsidR="00EC61B7" w:rsidRDefault="00EC61B7" w:rsidP="00EC61B7">
      <w:pPr>
        <w:spacing w:after="0" w:line="240" w:lineRule="auto"/>
        <w:ind w:firstLine="709"/>
        <w:jc w:val="both"/>
        <w:rPr>
          <w:rFonts w:ascii="Times New Roman" w:hAnsi="Times New Roman" w:cs="Times New Roman"/>
          <w:sz w:val="24"/>
          <w:szCs w:val="24"/>
        </w:rPr>
      </w:pPr>
      <w:r w:rsidRPr="001B5C49">
        <w:rPr>
          <w:rFonts w:ascii="Times New Roman" w:hAnsi="Times New Roman" w:cs="Times New Roman"/>
          <w:sz w:val="24"/>
          <w:szCs w:val="24"/>
        </w:rPr>
        <w:t>- нахождения на службе в Вооруженных Силах Российской Федерации;</w:t>
      </w:r>
    </w:p>
    <w:p w:rsidR="001B5C49" w:rsidRDefault="001B5C49" w:rsidP="00EC61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нахождение в отпуске в связи с обучением в образовательных учебных заведениях;</w:t>
      </w:r>
    </w:p>
    <w:p w:rsidR="00EC61B7" w:rsidRDefault="001B5C49" w:rsidP="00EC61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B702B1">
        <w:rPr>
          <w:rFonts w:ascii="Times New Roman" w:hAnsi="Times New Roman" w:cs="Times New Roman"/>
          <w:sz w:val="24"/>
          <w:szCs w:val="24"/>
        </w:rPr>
        <w:t>0</w:t>
      </w:r>
      <w:r w:rsidR="00EC61B7">
        <w:rPr>
          <w:rFonts w:ascii="Times New Roman" w:hAnsi="Times New Roman" w:cs="Times New Roman"/>
          <w:sz w:val="24"/>
          <w:szCs w:val="24"/>
        </w:rPr>
        <w:t xml:space="preserve">. </w:t>
      </w:r>
      <w:r w:rsidR="00EC61B7" w:rsidRPr="00EC61B7">
        <w:rPr>
          <w:rFonts w:ascii="Times New Roman" w:hAnsi="Times New Roman" w:cs="Times New Roman"/>
          <w:sz w:val="24"/>
          <w:szCs w:val="24"/>
        </w:rPr>
        <w:t>Размер премии исчисляется исходя из фактически отработанного времени за премируемый</w:t>
      </w:r>
      <w:r w:rsidR="00EC61B7">
        <w:rPr>
          <w:rFonts w:ascii="Times New Roman" w:hAnsi="Times New Roman" w:cs="Times New Roman"/>
          <w:sz w:val="24"/>
          <w:szCs w:val="24"/>
        </w:rPr>
        <w:t xml:space="preserve"> период.</w:t>
      </w:r>
    </w:p>
    <w:p w:rsidR="000908B5" w:rsidRPr="000908B5" w:rsidRDefault="00B702B1" w:rsidP="000908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w:t>
      </w:r>
      <w:r w:rsidR="000908B5" w:rsidRPr="000908B5">
        <w:rPr>
          <w:rFonts w:ascii="Times New Roman" w:hAnsi="Times New Roman" w:cs="Times New Roman"/>
          <w:sz w:val="24"/>
          <w:szCs w:val="24"/>
        </w:rPr>
        <w:t xml:space="preserve">. </w:t>
      </w:r>
      <w:r w:rsidR="000908B5" w:rsidRPr="001B5C49">
        <w:rPr>
          <w:rFonts w:ascii="Times New Roman" w:hAnsi="Times New Roman" w:cs="Times New Roman"/>
          <w:sz w:val="24"/>
          <w:szCs w:val="24"/>
        </w:rPr>
        <w:t xml:space="preserve">Премия выплачиваться по решению председателя администрации исходя из обоснованных предложений курирующих заместителей и начальников отделов </w:t>
      </w:r>
      <w:proofErr w:type="gramStart"/>
      <w:r w:rsidR="000908B5" w:rsidRPr="001B5C49">
        <w:rPr>
          <w:rFonts w:ascii="Times New Roman" w:hAnsi="Times New Roman" w:cs="Times New Roman"/>
          <w:sz w:val="24"/>
          <w:szCs w:val="24"/>
        </w:rPr>
        <w:t>по  результатам</w:t>
      </w:r>
      <w:proofErr w:type="gramEnd"/>
      <w:r w:rsidR="000908B5" w:rsidRPr="001B5C49">
        <w:rPr>
          <w:rFonts w:ascii="Times New Roman" w:hAnsi="Times New Roman" w:cs="Times New Roman"/>
          <w:sz w:val="24"/>
          <w:szCs w:val="24"/>
        </w:rPr>
        <w:t xml:space="preserve"> работы за месяц, квартал</w:t>
      </w:r>
      <w:r w:rsidR="006200B0" w:rsidRPr="001B5C49">
        <w:rPr>
          <w:rFonts w:ascii="Times New Roman" w:hAnsi="Times New Roman" w:cs="Times New Roman"/>
          <w:sz w:val="24"/>
          <w:szCs w:val="24"/>
        </w:rPr>
        <w:t>, полугодие, 9 месяцев и за год.</w:t>
      </w:r>
    </w:p>
    <w:p w:rsidR="00920816" w:rsidRPr="00920816" w:rsidRDefault="00EC61B7" w:rsidP="00EC61B7">
      <w:pPr>
        <w:spacing w:after="0" w:line="240" w:lineRule="auto"/>
        <w:ind w:left="838" w:hanging="130"/>
        <w:rPr>
          <w:rFonts w:ascii="Times New Roman" w:hAnsi="Times New Roman" w:cs="Times New Roman"/>
          <w:sz w:val="24"/>
          <w:szCs w:val="24"/>
        </w:rPr>
      </w:pPr>
      <w:r>
        <w:rPr>
          <w:rFonts w:ascii="Times New Roman" w:hAnsi="Times New Roman" w:cs="Times New Roman"/>
          <w:sz w:val="24"/>
          <w:szCs w:val="24"/>
        </w:rPr>
        <w:t>2.</w:t>
      </w:r>
      <w:r w:rsidR="000908B5">
        <w:rPr>
          <w:rFonts w:ascii="Times New Roman" w:hAnsi="Times New Roman" w:cs="Times New Roman"/>
          <w:sz w:val="24"/>
          <w:szCs w:val="24"/>
        </w:rPr>
        <w:t>12</w:t>
      </w:r>
      <w:r w:rsidR="00920816" w:rsidRPr="00920816">
        <w:rPr>
          <w:rFonts w:ascii="Times New Roman" w:hAnsi="Times New Roman" w:cs="Times New Roman"/>
          <w:sz w:val="24"/>
          <w:szCs w:val="24"/>
        </w:rPr>
        <w:t>. Лицам, уволенным за нарушение трудовой дисциплины, премия не выплачивается.</w:t>
      </w:r>
    </w:p>
    <w:p w:rsidR="00404028" w:rsidRPr="00404028" w:rsidRDefault="00404028" w:rsidP="000908B5">
      <w:pPr>
        <w:spacing w:after="0" w:line="240" w:lineRule="auto"/>
        <w:ind w:firstLine="708"/>
        <w:jc w:val="both"/>
        <w:rPr>
          <w:rFonts w:ascii="Times New Roman" w:hAnsi="Times New Roman" w:cs="Times New Roman"/>
          <w:b/>
          <w:color w:val="000000" w:themeColor="text1"/>
          <w:sz w:val="24"/>
          <w:szCs w:val="24"/>
        </w:rPr>
      </w:pPr>
    </w:p>
    <w:p w:rsidR="00905199" w:rsidRDefault="00404028" w:rsidP="00905199">
      <w:pPr>
        <w:spacing w:after="0" w:line="240" w:lineRule="auto"/>
        <w:ind w:left="1817" w:hanging="699"/>
        <w:jc w:val="center"/>
        <w:rPr>
          <w:rStyle w:val="a4"/>
          <w:rFonts w:ascii="Times New Roman" w:hAnsi="Times New Roman" w:cs="Times New Roman"/>
          <w:b w:val="0"/>
          <w:color w:val="000000" w:themeColor="text1"/>
          <w:sz w:val="24"/>
          <w:szCs w:val="24"/>
        </w:rPr>
      </w:pPr>
      <w:r w:rsidRPr="003650E7">
        <w:rPr>
          <w:rFonts w:ascii="Times New Roman" w:hAnsi="Times New Roman" w:cs="Times New Roman"/>
          <w:color w:val="000000" w:themeColor="text1"/>
          <w:sz w:val="24"/>
          <w:szCs w:val="24"/>
        </w:rPr>
        <w:lastRenderedPageBreak/>
        <w:t>3.</w:t>
      </w:r>
      <w:r w:rsidRPr="00905199">
        <w:rPr>
          <w:rFonts w:ascii="Times New Roman" w:hAnsi="Times New Roman" w:cs="Times New Roman"/>
          <w:b/>
          <w:color w:val="000000" w:themeColor="text1"/>
          <w:sz w:val="24"/>
          <w:szCs w:val="24"/>
        </w:rPr>
        <w:t xml:space="preserve">  </w:t>
      </w:r>
      <w:r w:rsidRPr="00905199">
        <w:rPr>
          <w:rStyle w:val="a4"/>
          <w:rFonts w:ascii="Times New Roman" w:hAnsi="Times New Roman" w:cs="Times New Roman"/>
          <w:b w:val="0"/>
          <w:color w:val="000000" w:themeColor="text1"/>
          <w:sz w:val="24"/>
          <w:szCs w:val="24"/>
        </w:rPr>
        <w:t>Порядок выплаты</w:t>
      </w:r>
      <w:r w:rsidR="00905199">
        <w:rPr>
          <w:rStyle w:val="a4"/>
          <w:rFonts w:ascii="Times New Roman" w:hAnsi="Times New Roman" w:cs="Times New Roman"/>
          <w:b w:val="0"/>
          <w:color w:val="000000" w:themeColor="text1"/>
          <w:sz w:val="24"/>
          <w:szCs w:val="24"/>
        </w:rPr>
        <w:t xml:space="preserve"> единовременной </w:t>
      </w:r>
      <w:r w:rsidRPr="00905199">
        <w:rPr>
          <w:rStyle w:val="a4"/>
          <w:rFonts w:ascii="Times New Roman" w:hAnsi="Times New Roman" w:cs="Times New Roman"/>
          <w:b w:val="0"/>
          <w:color w:val="000000" w:themeColor="text1"/>
          <w:sz w:val="24"/>
          <w:szCs w:val="24"/>
        </w:rPr>
        <w:t xml:space="preserve">материальной помощи </w:t>
      </w:r>
    </w:p>
    <w:p w:rsidR="00404028" w:rsidRPr="00905199" w:rsidRDefault="00404028" w:rsidP="00905199">
      <w:pPr>
        <w:spacing w:after="0" w:line="240" w:lineRule="auto"/>
        <w:ind w:left="1817" w:hanging="699"/>
        <w:jc w:val="center"/>
        <w:rPr>
          <w:rStyle w:val="a4"/>
          <w:rFonts w:ascii="Times New Roman" w:hAnsi="Times New Roman" w:cs="Times New Roman"/>
          <w:b w:val="0"/>
          <w:color w:val="000000" w:themeColor="text1"/>
          <w:sz w:val="24"/>
          <w:szCs w:val="24"/>
        </w:rPr>
      </w:pPr>
      <w:r w:rsidRPr="00905199">
        <w:rPr>
          <w:rStyle w:val="a4"/>
          <w:rFonts w:ascii="Times New Roman" w:hAnsi="Times New Roman" w:cs="Times New Roman"/>
          <w:b w:val="0"/>
          <w:color w:val="000000" w:themeColor="text1"/>
          <w:sz w:val="24"/>
          <w:szCs w:val="24"/>
        </w:rPr>
        <w:t>муниципальным служащим</w:t>
      </w:r>
    </w:p>
    <w:p w:rsidR="00404028" w:rsidRPr="00905199" w:rsidRDefault="00404028" w:rsidP="00404028">
      <w:pPr>
        <w:spacing w:after="0" w:line="240" w:lineRule="auto"/>
        <w:ind w:left="1817" w:hanging="699"/>
        <w:jc w:val="both"/>
        <w:rPr>
          <w:rFonts w:ascii="Times New Roman" w:hAnsi="Times New Roman" w:cs="Times New Roman"/>
          <w:sz w:val="24"/>
          <w:szCs w:val="24"/>
        </w:rPr>
      </w:pPr>
    </w:p>
    <w:p w:rsidR="00905199" w:rsidRDefault="00404028" w:rsidP="00404028">
      <w:pPr>
        <w:spacing w:after="0" w:line="240" w:lineRule="auto"/>
        <w:ind w:firstLine="567"/>
        <w:jc w:val="both"/>
        <w:rPr>
          <w:rFonts w:ascii="Times New Roman" w:hAnsi="Times New Roman" w:cs="Times New Roman"/>
          <w:sz w:val="24"/>
          <w:szCs w:val="24"/>
        </w:rPr>
      </w:pPr>
      <w:r w:rsidRPr="00905199">
        <w:rPr>
          <w:rFonts w:ascii="Times New Roman" w:hAnsi="Times New Roman" w:cs="Times New Roman"/>
          <w:sz w:val="24"/>
          <w:szCs w:val="24"/>
        </w:rPr>
        <w:t xml:space="preserve">3.1. Основанием для выплаты материальной помощи являются: </w:t>
      </w:r>
    </w:p>
    <w:p w:rsidR="00905199" w:rsidRDefault="00905199" w:rsidP="0040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404028" w:rsidRPr="00905199">
        <w:rPr>
          <w:rFonts w:ascii="Times New Roman" w:hAnsi="Times New Roman" w:cs="Times New Roman"/>
          <w:sz w:val="24"/>
          <w:szCs w:val="24"/>
        </w:rPr>
        <w:t xml:space="preserve">смерть супруга (супруги) или близких родственников (родителей, детей); </w:t>
      </w:r>
    </w:p>
    <w:p w:rsidR="00905199" w:rsidRDefault="00905199" w:rsidP="0040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404028" w:rsidRPr="00905199">
        <w:rPr>
          <w:rFonts w:ascii="Times New Roman" w:hAnsi="Times New Roman" w:cs="Times New Roman"/>
          <w:sz w:val="24"/>
          <w:szCs w:val="24"/>
        </w:rPr>
        <w:t xml:space="preserve">бракосочетание; </w:t>
      </w:r>
    </w:p>
    <w:p w:rsidR="00404028" w:rsidRDefault="00905199" w:rsidP="00404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рождение ребенка;</w:t>
      </w:r>
    </w:p>
    <w:p w:rsidR="00905199" w:rsidRPr="00905199" w:rsidRDefault="00905199" w:rsidP="00905199">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4) </w:t>
      </w:r>
      <w:r w:rsidRPr="00905199">
        <w:rPr>
          <w:rFonts w:ascii="Times New Roman" w:hAnsi="Times New Roman" w:cs="Times New Roman"/>
          <w:sz w:val="24"/>
          <w:szCs w:val="24"/>
        </w:rPr>
        <w:t> при утрате или повреждении имущества в результате стихийного бедствия, пожара, кражи, отопления или иных непредвиденных обстоятельств;</w:t>
      </w:r>
    </w:p>
    <w:p w:rsidR="00905199" w:rsidRPr="00905199" w:rsidRDefault="003650E7" w:rsidP="00905199">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5) </w:t>
      </w:r>
      <w:r w:rsidR="00905199" w:rsidRPr="00905199">
        <w:rPr>
          <w:rFonts w:ascii="Times New Roman" w:hAnsi="Times New Roman" w:cs="Times New Roman"/>
          <w:sz w:val="24"/>
          <w:szCs w:val="24"/>
        </w:rPr>
        <w:t>при лечении и восстановлении здоровья</w:t>
      </w:r>
      <w:r w:rsidR="00DE012B">
        <w:rPr>
          <w:rFonts w:ascii="Times New Roman" w:hAnsi="Times New Roman" w:cs="Times New Roman"/>
          <w:sz w:val="24"/>
          <w:szCs w:val="24"/>
        </w:rPr>
        <w:t xml:space="preserve"> за пределами Республики Тыва,</w:t>
      </w:r>
      <w:r w:rsidR="00905199" w:rsidRPr="00905199">
        <w:rPr>
          <w:rFonts w:ascii="Times New Roman" w:hAnsi="Times New Roman" w:cs="Times New Roman"/>
          <w:sz w:val="24"/>
          <w:szCs w:val="24"/>
        </w:rPr>
        <w:t xml:space="preserve"> в связи с заболеванием, увечьем, несчастным случаем, аварией;</w:t>
      </w:r>
    </w:p>
    <w:p w:rsidR="00905199" w:rsidRDefault="003650E7" w:rsidP="00905199">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6) </w:t>
      </w:r>
      <w:r w:rsidR="00905199" w:rsidRPr="00905199">
        <w:rPr>
          <w:rFonts w:ascii="Times New Roman" w:hAnsi="Times New Roman" w:cs="Times New Roman"/>
          <w:sz w:val="24"/>
          <w:szCs w:val="24"/>
        </w:rPr>
        <w:t> в связи со смертью муниципального служащего, члену его семьи, с которым он проживал на момент смерти</w:t>
      </w:r>
      <w:r>
        <w:rPr>
          <w:rFonts w:ascii="Times New Roman" w:hAnsi="Times New Roman" w:cs="Times New Roman"/>
          <w:sz w:val="24"/>
          <w:szCs w:val="24"/>
        </w:rPr>
        <w:t>;</w:t>
      </w:r>
    </w:p>
    <w:p w:rsidR="003650E7" w:rsidRDefault="003650E7" w:rsidP="00905199">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7) </w:t>
      </w:r>
      <w:r w:rsidRPr="003650E7">
        <w:rPr>
          <w:rFonts w:ascii="Times New Roman" w:hAnsi="Times New Roman" w:cs="Times New Roman"/>
          <w:sz w:val="24"/>
          <w:szCs w:val="24"/>
        </w:rPr>
        <w:t>в связи с юбилейными датами со дня рождения (50, 55, 60</w:t>
      </w:r>
      <w:r>
        <w:rPr>
          <w:rFonts w:ascii="Times New Roman" w:hAnsi="Times New Roman" w:cs="Times New Roman"/>
          <w:sz w:val="24"/>
          <w:szCs w:val="24"/>
        </w:rPr>
        <w:t>, 65</w:t>
      </w:r>
      <w:r w:rsidRPr="003650E7">
        <w:rPr>
          <w:rFonts w:ascii="Times New Roman" w:hAnsi="Times New Roman" w:cs="Times New Roman"/>
          <w:sz w:val="24"/>
          <w:szCs w:val="24"/>
        </w:rPr>
        <w:t xml:space="preserve"> лет)</w:t>
      </w:r>
      <w:r w:rsidR="0081321D">
        <w:rPr>
          <w:rFonts w:ascii="Times New Roman" w:hAnsi="Times New Roman" w:cs="Times New Roman"/>
          <w:sz w:val="24"/>
          <w:szCs w:val="24"/>
        </w:rPr>
        <w:t>;</w:t>
      </w:r>
    </w:p>
    <w:p w:rsidR="0081321D" w:rsidRDefault="00DE012B" w:rsidP="0081321D">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8</w:t>
      </w:r>
      <w:r w:rsidR="0081321D">
        <w:rPr>
          <w:rFonts w:ascii="Times New Roman" w:hAnsi="Times New Roman" w:cs="Times New Roman"/>
          <w:sz w:val="24"/>
          <w:szCs w:val="24"/>
        </w:rPr>
        <w:t xml:space="preserve">) </w:t>
      </w:r>
      <w:r w:rsidR="0081321D" w:rsidRPr="0081321D">
        <w:rPr>
          <w:rFonts w:ascii="Times New Roman" w:hAnsi="Times New Roman" w:cs="Times New Roman"/>
          <w:sz w:val="24"/>
          <w:szCs w:val="24"/>
        </w:rPr>
        <w:t xml:space="preserve">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w:t>
      </w:r>
      <w:proofErr w:type="gramStart"/>
      <w:r w:rsidR="0081321D" w:rsidRPr="0081321D">
        <w:rPr>
          <w:rFonts w:ascii="Times New Roman" w:hAnsi="Times New Roman" w:cs="Times New Roman"/>
          <w:sz w:val="24"/>
          <w:szCs w:val="24"/>
        </w:rPr>
        <w:t>Федерации;.</w:t>
      </w:r>
      <w:proofErr w:type="gramEnd"/>
    </w:p>
    <w:p w:rsid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 xml:space="preserve">9) </w:t>
      </w:r>
      <w:r>
        <w:rPr>
          <w:rFonts w:ascii="Times New Roman" w:hAnsi="Times New Roman" w:cs="Times New Roman"/>
          <w:sz w:val="24"/>
          <w:szCs w:val="24"/>
        </w:rPr>
        <w:t>Поощрения ведомственными наградами Российской Федерации;</w:t>
      </w:r>
    </w:p>
    <w:p w:rsidR="008877AA" w:rsidRPr="008877AA" w:rsidRDefault="008877AA" w:rsidP="008877AA">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10) </w:t>
      </w:r>
      <w:r w:rsidRPr="008877AA">
        <w:rPr>
          <w:rFonts w:ascii="Times New Roman" w:hAnsi="Times New Roman" w:cs="Times New Roman"/>
          <w:sz w:val="24"/>
          <w:szCs w:val="24"/>
        </w:rPr>
        <w:t xml:space="preserve">Почетной </w:t>
      </w:r>
      <w:proofErr w:type="gramStart"/>
      <w:r w:rsidRPr="008877AA">
        <w:rPr>
          <w:rFonts w:ascii="Times New Roman" w:hAnsi="Times New Roman" w:cs="Times New Roman"/>
          <w:sz w:val="24"/>
          <w:szCs w:val="24"/>
        </w:rPr>
        <w:t>грамотой  Главы</w:t>
      </w:r>
      <w:proofErr w:type="gramEnd"/>
      <w:r w:rsidRPr="008877AA">
        <w:rPr>
          <w:rFonts w:ascii="Times New Roman" w:hAnsi="Times New Roman" w:cs="Times New Roman"/>
          <w:sz w:val="24"/>
          <w:szCs w:val="24"/>
        </w:rPr>
        <w:t xml:space="preserve"> Республики Тыва,  Благодарностью Главы Республики Тыва,</w:t>
      </w:r>
      <w:r>
        <w:rPr>
          <w:rFonts w:ascii="Times New Roman" w:hAnsi="Times New Roman" w:cs="Times New Roman"/>
          <w:sz w:val="24"/>
          <w:szCs w:val="24"/>
        </w:rPr>
        <w:t xml:space="preserve"> </w:t>
      </w:r>
      <w:r w:rsidRPr="008877AA">
        <w:rPr>
          <w:rFonts w:ascii="Times New Roman" w:hAnsi="Times New Roman" w:cs="Times New Roman"/>
          <w:sz w:val="24"/>
          <w:szCs w:val="24"/>
        </w:rPr>
        <w:t>Почетной Грамотой Верховного Хурала Республики Тыва,  присвоении почетных званий Республики Тыва и награждении знаками отличия Республики Тыва, награждении орденами и медалями Республики Тыва.</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3.2. В случае наступления смерти муниципального служащего (и временно принятого) единовременная материальная помощь выплачивается супругу (супруге), а при ее (его) отсутствии детям через их законных представителей или родственникам на основании документов, подтверждающих родство с умершим (шей).</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 xml:space="preserve">3.3. При рождении ребенка и бракосочетании материальная помощь выплачивается одному из супругов, проходящих муниципальную </w:t>
      </w:r>
      <w:proofErr w:type="gramStart"/>
      <w:r w:rsidRPr="008877AA">
        <w:rPr>
          <w:rFonts w:ascii="Times New Roman" w:hAnsi="Times New Roman" w:cs="Times New Roman"/>
          <w:sz w:val="24"/>
          <w:szCs w:val="24"/>
        </w:rPr>
        <w:t>службу  в</w:t>
      </w:r>
      <w:proofErr w:type="gramEnd"/>
      <w:r w:rsidRPr="008877AA">
        <w:rPr>
          <w:rFonts w:ascii="Times New Roman" w:hAnsi="Times New Roman" w:cs="Times New Roman"/>
          <w:sz w:val="24"/>
          <w:szCs w:val="24"/>
        </w:rPr>
        <w:t xml:space="preserve"> администрации и в структурных подразделениях администрации  муниципального района «</w:t>
      </w:r>
      <w:proofErr w:type="spellStart"/>
      <w:r w:rsidRPr="008877AA">
        <w:rPr>
          <w:rFonts w:ascii="Times New Roman" w:hAnsi="Times New Roman" w:cs="Times New Roman"/>
          <w:sz w:val="24"/>
          <w:szCs w:val="24"/>
        </w:rPr>
        <w:t>Монгун-Тайгинский</w:t>
      </w:r>
      <w:proofErr w:type="spellEnd"/>
      <w:r w:rsidRPr="008877AA">
        <w:rPr>
          <w:rFonts w:ascii="Times New Roman" w:hAnsi="Times New Roman" w:cs="Times New Roman"/>
          <w:sz w:val="24"/>
          <w:szCs w:val="24"/>
        </w:rPr>
        <w:t xml:space="preserve"> </w:t>
      </w:r>
      <w:proofErr w:type="spellStart"/>
      <w:r w:rsidRPr="008877AA">
        <w:rPr>
          <w:rFonts w:ascii="Times New Roman" w:hAnsi="Times New Roman" w:cs="Times New Roman"/>
          <w:sz w:val="24"/>
          <w:szCs w:val="24"/>
        </w:rPr>
        <w:t>кожуун</w:t>
      </w:r>
      <w:proofErr w:type="spellEnd"/>
      <w:r w:rsidRPr="008877AA">
        <w:rPr>
          <w:rFonts w:ascii="Times New Roman" w:hAnsi="Times New Roman" w:cs="Times New Roman"/>
          <w:sz w:val="24"/>
          <w:szCs w:val="24"/>
        </w:rPr>
        <w:t xml:space="preserve"> Республики Тыва». </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 xml:space="preserve"> 3.4. Решение о выплате единовременной материальной помощи в указанных </w:t>
      </w:r>
      <w:proofErr w:type="gramStart"/>
      <w:r w:rsidRPr="008877AA">
        <w:rPr>
          <w:rFonts w:ascii="Times New Roman" w:hAnsi="Times New Roman" w:cs="Times New Roman"/>
          <w:sz w:val="24"/>
          <w:szCs w:val="24"/>
        </w:rPr>
        <w:t>случаях  принимается</w:t>
      </w:r>
      <w:proofErr w:type="gramEnd"/>
      <w:r w:rsidRPr="008877AA">
        <w:rPr>
          <w:rFonts w:ascii="Times New Roman" w:hAnsi="Times New Roman" w:cs="Times New Roman"/>
          <w:sz w:val="24"/>
          <w:szCs w:val="24"/>
        </w:rPr>
        <w:t xml:space="preserve"> на основании заявления муниципального служащего   и подтверждающих документов (свидетельства о смерти; свидетельства о заключении брака, свидетельства о рождении детей, документа, удостоверяющего наличие родственных отношений; заключение врачебной комиссии)</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3.5. Выплата материальной помощи производится:</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  на основании распоряжения председателя администрации муниципального района «</w:t>
      </w:r>
      <w:proofErr w:type="spellStart"/>
      <w:r w:rsidRPr="008877AA">
        <w:rPr>
          <w:rFonts w:ascii="Times New Roman" w:hAnsi="Times New Roman" w:cs="Times New Roman"/>
          <w:sz w:val="24"/>
          <w:szCs w:val="24"/>
        </w:rPr>
        <w:t>Монгун-Тайгинский</w:t>
      </w:r>
      <w:proofErr w:type="spellEnd"/>
      <w:r w:rsidRPr="008877AA">
        <w:rPr>
          <w:rFonts w:ascii="Times New Roman" w:hAnsi="Times New Roman" w:cs="Times New Roman"/>
          <w:sz w:val="24"/>
          <w:szCs w:val="24"/>
        </w:rPr>
        <w:t xml:space="preserve"> </w:t>
      </w:r>
      <w:proofErr w:type="spellStart"/>
      <w:r w:rsidRPr="008877AA">
        <w:rPr>
          <w:rFonts w:ascii="Times New Roman" w:hAnsi="Times New Roman" w:cs="Times New Roman"/>
          <w:sz w:val="24"/>
          <w:szCs w:val="24"/>
        </w:rPr>
        <w:t>кожуун</w:t>
      </w:r>
      <w:proofErr w:type="spellEnd"/>
      <w:r w:rsidRPr="008877AA">
        <w:rPr>
          <w:rFonts w:ascii="Times New Roman" w:hAnsi="Times New Roman" w:cs="Times New Roman"/>
          <w:sz w:val="24"/>
          <w:szCs w:val="24"/>
        </w:rPr>
        <w:t xml:space="preserve"> Республики Тыва» или уполномоченным лицом - в отношении муниципальных служащих администрации; </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 xml:space="preserve">- приказами руководителя структурных подразделений </w:t>
      </w:r>
      <w:proofErr w:type="gramStart"/>
      <w:r w:rsidRPr="008877AA">
        <w:rPr>
          <w:rFonts w:ascii="Times New Roman" w:hAnsi="Times New Roman" w:cs="Times New Roman"/>
          <w:sz w:val="24"/>
          <w:szCs w:val="24"/>
        </w:rPr>
        <w:t>администрации  -</w:t>
      </w:r>
      <w:proofErr w:type="gramEnd"/>
      <w:r w:rsidRPr="008877AA">
        <w:rPr>
          <w:rFonts w:ascii="Times New Roman" w:hAnsi="Times New Roman" w:cs="Times New Roman"/>
          <w:sz w:val="24"/>
          <w:szCs w:val="24"/>
        </w:rPr>
        <w:t xml:space="preserve"> в отношении муниципальных служащих финансового управления, управления руда и социального развития, управления сельского хозяйства. </w:t>
      </w:r>
    </w:p>
    <w:p w:rsidR="00B702B1"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 xml:space="preserve">3.6. Выплата материальной помощи </w:t>
      </w:r>
      <w:r w:rsidR="00B702B1">
        <w:rPr>
          <w:rFonts w:ascii="Times New Roman" w:hAnsi="Times New Roman" w:cs="Times New Roman"/>
          <w:sz w:val="24"/>
          <w:szCs w:val="24"/>
        </w:rPr>
        <w:t>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местностям, в иных местностях с особыми климат</w:t>
      </w:r>
      <w:r w:rsidR="00BF0884">
        <w:rPr>
          <w:rFonts w:ascii="Times New Roman" w:hAnsi="Times New Roman" w:cs="Times New Roman"/>
          <w:sz w:val="24"/>
          <w:szCs w:val="24"/>
        </w:rPr>
        <w:t xml:space="preserve">ическими условиями.  </w:t>
      </w:r>
    </w:p>
    <w:p w:rsidR="008877AA" w:rsidRDefault="00BF0884" w:rsidP="008877AA">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3.7. Материальная помощь начисляется в размере 3-х должностных окладов денежного содержания, установленного </w:t>
      </w:r>
      <w:r w:rsidR="008877AA" w:rsidRPr="008877AA">
        <w:rPr>
          <w:rFonts w:ascii="Times New Roman" w:hAnsi="Times New Roman" w:cs="Times New Roman"/>
          <w:sz w:val="24"/>
          <w:szCs w:val="24"/>
        </w:rPr>
        <w:t>муниципальн</w:t>
      </w:r>
      <w:r>
        <w:rPr>
          <w:rFonts w:ascii="Times New Roman" w:hAnsi="Times New Roman" w:cs="Times New Roman"/>
          <w:sz w:val="24"/>
          <w:szCs w:val="24"/>
        </w:rPr>
        <w:t>ому</w:t>
      </w:r>
      <w:r w:rsidR="008877AA" w:rsidRPr="008877AA">
        <w:rPr>
          <w:rFonts w:ascii="Times New Roman" w:hAnsi="Times New Roman" w:cs="Times New Roman"/>
          <w:sz w:val="24"/>
          <w:szCs w:val="24"/>
        </w:rPr>
        <w:t xml:space="preserve"> служащ</w:t>
      </w:r>
      <w:r>
        <w:rPr>
          <w:rFonts w:ascii="Times New Roman" w:hAnsi="Times New Roman" w:cs="Times New Roman"/>
          <w:sz w:val="24"/>
          <w:szCs w:val="24"/>
        </w:rPr>
        <w:t>ему на день выплаты, с учетом установленного районного коэффициента и процентной надбавки к заработной плате за стаж работы в местности, приравненной к районам Крайнего севера.</w:t>
      </w:r>
    </w:p>
    <w:p w:rsidR="00BF0884" w:rsidRPr="008877AA" w:rsidRDefault="00BF0884" w:rsidP="008877AA">
      <w:pPr>
        <w:spacing w:after="0" w:line="240" w:lineRule="auto"/>
        <w:ind w:firstLine="561"/>
        <w:jc w:val="both"/>
        <w:rPr>
          <w:rFonts w:ascii="Times New Roman" w:hAnsi="Times New Roman" w:cs="Times New Roman"/>
          <w:sz w:val="24"/>
          <w:szCs w:val="24"/>
        </w:rPr>
      </w:pPr>
    </w:p>
    <w:p w:rsidR="008877AA" w:rsidRPr="008877AA" w:rsidRDefault="008877AA" w:rsidP="008877AA">
      <w:pPr>
        <w:spacing w:after="0" w:line="240" w:lineRule="auto"/>
        <w:ind w:firstLine="561"/>
        <w:jc w:val="center"/>
        <w:rPr>
          <w:rFonts w:ascii="Times New Roman" w:hAnsi="Times New Roman" w:cs="Times New Roman"/>
          <w:sz w:val="24"/>
          <w:szCs w:val="24"/>
        </w:rPr>
      </w:pPr>
      <w:r w:rsidRPr="008877AA">
        <w:rPr>
          <w:rFonts w:ascii="Times New Roman" w:hAnsi="Times New Roman" w:cs="Times New Roman"/>
          <w:sz w:val="24"/>
          <w:szCs w:val="24"/>
        </w:rPr>
        <w:t>4. Поощрение муниципального служащего</w:t>
      </w:r>
    </w:p>
    <w:p w:rsidR="008877AA" w:rsidRPr="008877AA" w:rsidRDefault="008877AA" w:rsidP="008877AA">
      <w:pPr>
        <w:spacing w:after="0" w:line="240" w:lineRule="auto"/>
        <w:ind w:firstLine="561"/>
        <w:jc w:val="both"/>
        <w:rPr>
          <w:rFonts w:ascii="Times New Roman" w:hAnsi="Times New Roman" w:cs="Times New Roman"/>
          <w:sz w:val="24"/>
          <w:szCs w:val="24"/>
        </w:rPr>
      </w:pP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4.1. В соответствии со ст.</w:t>
      </w:r>
      <w:proofErr w:type="gramStart"/>
      <w:r w:rsidRPr="008877AA">
        <w:rPr>
          <w:rFonts w:ascii="Times New Roman" w:hAnsi="Times New Roman" w:cs="Times New Roman"/>
          <w:sz w:val="24"/>
          <w:szCs w:val="24"/>
        </w:rPr>
        <w:t>6  Закона</w:t>
      </w:r>
      <w:proofErr w:type="gramEnd"/>
      <w:r w:rsidRPr="008877AA">
        <w:rPr>
          <w:rFonts w:ascii="Times New Roman" w:hAnsi="Times New Roman" w:cs="Times New Roman"/>
          <w:sz w:val="24"/>
          <w:szCs w:val="24"/>
        </w:rPr>
        <w:t xml:space="preserve"> Республики Тыва от 25 апреля 2018 года №368-ЗРТ «О регулировании отдельных отношений в сфере муниципальной службы в Республике Тыва» за </w:t>
      </w:r>
      <w:r w:rsidRPr="008877AA">
        <w:rPr>
          <w:rFonts w:ascii="Times New Roman" w:hAnsi="Times New Roman" w:cs="Times New Roman"/>
          <w:sz w:val="24"/>
          <w:szCs w:val="24"/>
        </w:rPr>
        <w:lastRenderedPageBreak/>
        <w:t>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поощрения:</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1) объявление благодарности;</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2) денежное поощрение;</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3) награждение ценным подарком;</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4) награждение Почетной грамотой;</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 xml:space="preserve">4.2. Денежное поощрение муниципальным служащим выплачивается в виде единовременной премии в размере двух должностных окладов денежного содержания. </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 xml:space="preserve">4.3. Решение о выплате поощрения принимает председатель администрации </w:t>
      </w:r>
      <w:proofErr w:type="spellStart"/>
      <w:r w:rsidRPr="008877AA">
        <w:rPr>
          <w:rFonts w:ascii="Times New Roman" w:hAnsi="Times New Roman" w:cs="Times New Roman"/>
          <w:sz w:val="24"/>
          <w:szCs w:val="24"/>
        </w:rPr>
        <w:t>кожууна</w:t>
      </w:r>
      <w:proofErr w:type="spellEnd"/>
      <w:r w:rsidRPr="008877AA">
        <w:rPr>
          <w:rFonts w:ascii="Times New Roman" w:hAnsi="Times New Roman" w:cs="Times New Roman"/>
          <w:sz w:val="24"/>
          <w:szCs w:val="24"/>
        </w:rPr>
        <w:t xml:space="preserve"> исходя из обоснованных предложений курирующих заместителей и начальников отделов, управлений </w:t>
      </w:r>
      <w:proofErr w:type="gramStart"/>
      <w:r w:rsidRPr="008877AA">
        <w:rPr>
          <w:rFonts w:ascii="Times New Roman" w:hAnsi="Times New Roman" w:cs="Times New Roman"/>
          <w:sz w:val="24"/>
          <w:szCs w:val="24"/>
        </w:rPr>
        <w:t>по  результатам</w:t>
      </w:r>
      <w:proofErr w:type="gramEnd"/>
      <w:r w:rsidRPr="008877AA">
        <w:rPr>
          <w:rFonts w:ascii="Times New Roman" w:hAnsi="Times New Roman" w:cs="Times New Roman"/>
          <w:sz w:val="24"/>
          <w:szCs w:val="24"/>
        </w:rPr>
        <w:t xml:space="preserve"> работы.</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 xml:space="preserve">4.4. Основанием для подготовки проекта правового акта о </w:t>
      </w:r>
      <w:proofErr w:type="gramStart"/>
      <w:r w:rsidRPr="008877AA">
        <w:rPr>
          <w:rFonts w:ascii="Times New Roman" w:hAnsi="Times New Roman" w:cs="Times New Roman"/>
          <w:sz w:val="24"/>
          <w:szCs w:val="24"/>
        </w:rPr>
        <w:t>поощрении  муниципальных</w:t>
      </w:r>
      <w:proofErr w:type="gramEnd"/>
      <w:r w:rsidRPr="008877AA">
        <w:rPr>
          <w:rFonts w:ascii="Times New Roman" w:hAnsi="Times New Roman" w:cs="Times New Roman"/>
          <w:sz w:val="24"/>
          <w:szCs w:val="24"/>
        </w:rPr>
        <w:t xml:space="preserve"> служащих отраслевых управлений, отделов администрации  муниципального района «</w:t>
      </w:r>
      <w:proofErr w:type="spellStart"/>
      <w:r w:rsidRPr="008877AA">
        <w:rPr>
          <w:rFonts w:ascii="Times New Roman" w:hAnsi="Times New Roman" w:cs="Times New Roman"/>
          <w:sz w:val="24"/>
          <w:szCs w:val="24"/>
        </w:rPr>
        <w:t>Монгун-Тайгинский</w:t>
      </w:r>
      <w:proofErr w:type="spellEnd"/>
      <w:r w:rsidRPr="008877AA">
        <w:rPr>
          <w:rFonts w:ascii="Times New Roman" w:hAnsi="Times New Roman" w:cs="Times New Roman"/>
          <w:sz w:val="24"/>
          <w:szCs w:val="24"/>
        </w:rPr>
        <w:t xml:space="preserve"> </w:t>
      </w:r>
      <w:proofErr w:type="spellStart"/>
      <w:r w:rsidRPr="008877AA">
        <w:rPr>
          <w:rFonts w:ascii="Times New Roman" w:hAnsi="Times New Roman" w:cs="Times New Roman"/>
          <w:sz w:val="24"/>
          <w:szCs w:val="24"/>
        </w:rPr>
        <w:t>кожуун</w:t>
      </w:r>
      <w:proofErr w:type="spellEnd"/>
      <w:r w:rsidRPr="008877AA">
        <w:rPr>
          <w:rFonts w:ascii="Times New Roman" w:hAnsi="Times New Roman" w:cs="Times New Roman"/>
          <w:sz w:val="24"/>
          <w:szCs w:val="24"/>
        </w:rPr>
        <w:t xml:space="preserve"> Республики Тыва» является распоряжение председателя администрации муниципального района «</w:t>
      </w:r>
      <w:proofErr w:type="spellStart"/>
      <w:r w:rsidRPr="008877AA">
        <w:rPr>
          <w:rFonts w:ascii="Times New Roman" w:hAnsi="Times New Roman" w:cs="Times New Roman"/>
          <w:sz w:val="24"/>
          <w:szCs w:val="24"/>
        </w:rPr>
        <w:t>Монгун-Тайгинский</w:t>
      </w:r>
      <w:proofErr w:type="spellEnd"/>
      <w:r w:rsidRPr="008877AA">
        <w:rPr>
          <w:rFonts w:ascii="Times New Roman" w:hAnsi="Times New Roman" w:cs="Times New Roman"/>
          <w:sz w:val="24"/>
          <w:szCs w:val="24"/>
        </w:rPr>
        <w:t xml:space="preserve"> район».</w:t>
      </w:r>
    </w:p>
    <w:p w:rsidR="008877AA" w:rsidRPr="008877AA" w:rsidRDefault="008877AA" w:rsidP="008877AA">
      <w:pPr>
        <w:spacing w:after="0" w:line="240" w:lineRule="auto"/>
        <w:ind w:firstLine="561"/>
        <w:jc w:val="both"/>
        <w:rPr>
          <w:rFonts w:ascii="Times New Roman" w:hAnsi="Times New Roman" w:cs="Times New Roman"/>
          <w:sz w:val="24"/>
          <w:szCs w:val="24"/>
        </w:rPr>
      </w:pPr>
      <w:r w:rsidRPr="008877AA">
        <w:rPr>
          <w:rFonts w:ascii="Times New Roman" w:hAnsi="Times New Roman" w:cs="Times New Roman"/>
          <w:sz w:val="24"/>
          <w:szCs w:val="24"/>
        </w:rPr>
        <w:t xml:space="preserve">4.5. Поощрение муниципальных служащих производится правовым актом работодателя. </w:t>
      </w:r>
      <w:bookmarkStart w:id="1" w:name="_Toc215020646"/>
      <w:bookmarkEnd w:id="1"/>
    </w:p>
    <w:p w:rsidR="008877AA" w:rsidRPr="008877AA" w:rsidRDefault="008877AA" w:rsidP="008877AA">
      <w:pPr>
        <w:spacing w:after="0" w:line="240" w:lineRule="auto"/>
        <w:ind w:firstLine="561"/>
        <w:jc w:val="both"/>
        <w:rPr>
          <w:rFonts w:ascii="Times New Roman" w:hAnsi="Times New Roman" w:cs="Times New Roman"/>
          <w:sz w:val="24"/>
          <w:szCs w:val="24"/>
        </w:rPr>
      </w:pPr>
    </w:p>
    <w:p w:rsidR="00404028" w:rsidRDefault="008877AA" w:rsidP="008877AA">
      <w:pPr>
        <w:spacing w:after="0" w:line="240" w:lineRule="auto"/>
        <w:ind w:firstLine="561"/>
        <w:jc w:val="center"/>
        <w:rPr>
          <w:rFonts w:ascii="Times New Roman" w:hAnsi="Times New Roman" w:cs="Times New Roman"/>
          <w:sz w:val="24"/>
          <w:szCs w:val="24"/>
        </w:rPr>
      </w:pPr>
      <w:r>
        <w:rPr>
          <w:rFonts w:ascii="Times New Roman" w:hAnsi="Times New Roman" w:cs="Times New Roman"/>
          <w:sz w:val="24"/>
          <w:szCs w:val="24"/>
        </w:rPr>
        <w:t>5. Заключительные положения</w:t>
      </w:r>
    </w:p>
    <w:p w:rsidR="008877AA" w:rsidRDefault="008877AA" w:rsidP="008877AA">
      <w:pPr>
        <w:spacing w:after="0" w:line="240" w:lineRule="auto"/>
        <w:ind w:firstLine="561"/>
        <w:jc w:val="center"/>
        <w:rPr>
          <w:rFonts w:ascii="Times New Roman" w:hAnsi="Times New Roman" w:cs="Times New Roman"/>
          <w:sz w:val="24"/>
          <w:szCs w:val="24"/>
        </w:rPr>
      </w:pPr>
    </w:p>
    <w:p w:rsidR="008877AA" w:rsidRDefault="008877AA" w:rsidP="008877AA">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5.1. 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муниципального служащего (на период его очередного отпуска, длительной командировки, отпуска без сохранения заработной платы, периода временной нетрудоспособности)</w:t>
      </w:r>
      <w:r w:rsidR="00B702B1">
        <w:rPr>
          <w:rFonts w:ascii="Times New Roman" w:hAnsi="Times New Roman" w:cs="Times New Roman"/>
          <w:sz w:val="24"/>
          <w:szCs w:val="24"/>
        </w:rPr>
        <w:t xml:space="preserve">, </w:t>
      </w:r>
      <w:proofErr w:type="gramStart"/>
      <w:r w:rsidR="00B702B1">
        <w:rPr>
          <w:rFonts w:ascii="Times New Roman" w:hAnsi="Times New Roman" w:cs="Times New Roman"/>
          <w:sz w:val="24"/>
          <w:szCs w:val="24"/>
        </w:rPr>
        <w:t xml:space="preserve">а </w:t>
      </w:r>
      <w:r>
        <w:rPr>
          <w:rFonts w:ascii="Times New Roman" w:hAnsi="Times New Roman" w:cs="Times New Roman"/>
          <w:sz w:val="24"/>
          <w:szCs w:val="24"/>
        </w:rPr>
        <w:t xml:space="preserve"> также</w:t>
      </w:r>
      <w:proofErr w:type="gramEnd"/>
      <w:r>
        <w:rPr>
          <w:rFonts w:ascii="Times New Roman" w:hAnsi="Times New Roman" w:cs="Times New Roman"/>
          <w:sz w:val="24"/>
          <w:szCs w:val="24"/>
        </w:rPr>
        <w:t xml:space="preserve"> при наличии вакантных должностей и при условии имеющейся экономии фонда оплаты труда.</w:t>
      </w:r>
    </w:p>
    <w:p w:rsidR="008877AA" w:rsidRPr="00905199" w:rsidRDefault="00B702B1" w:rsidP="008877AA">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5.2. Размер доплаты устанавливается по соглашению сторон, но не может превышать 30 процентов денежного содержания, замещаемого работника с учетом районного коэффициента и процентной надбавки к заработной плате за работу в местности, приравненной к району Крайнего Севера и определяется с учетом выполнения конкретной работы при обязательном одновременном выполнении муниципальным служащим должностных обязанностей в полном объеме.</w:t>
      </w:r>
    </w:p>
    <w:sectPr w:rsidR="008877AA" w:rsidRPr="00905199" w:rsidSect="000B6BD0">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F2565"/>
    <w:multiLevelType w:val="hybridMultilevel"/>
    <w:tmpl w:val="0A42D24C"/>
    <w:lvl w:ilvl="0" w:tplc="46800538">
      <w:start w:val="1"/>
      <w:numFmt w:val="decimal"/>
      <w:lvlText w:val="%1."/>
      <w:lvlJc w:val="left"/>
      <w:pPr>
        <w:ind w:left="1068" w:hanging="360"/>
      </w:pPr>
      <w:rPr>
        <w:rFonts w:ascii="Times New Roman" w:eastAsiaTheme="minorEastAsia" w:hAnsi="Times New Roman" w:cs="Times New Roman"/>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9ED1F5A"/>
    <w:multiLevelType w:val="hybridMultilevel"/>
    <w:tmpl w:val="734CC5BC"/>
    <w:lvl w:ilvl="0" w:tplc="0798A7D0">
      <w:start w:val="1"/>
      <w:numFmt w:val="decimal"/>
      <w:lvlText w:val="%1."/>
      <w:lvlJc w:val="left"/>
      <w:pPr>
        <w:ind w:left="720"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B6BD0"/>
    <w:rsid w:val="000214DB"/>
    <w:rsid w:val="000704FC"/>
    <w:rsid w:val="000908B5"/>
    <w:rsid w:val="000B6BD0"/>
    <w:rsid w:val="00156333"/>
    <w:rsid w:val="001B5C49"/>
    <w:rsid w:val="002B164A"/>
    <w:rsid w:val="00347DB5"/>
    <w:rsid w:val="003650E7"/>
    <w:rsid w:val="00365556"/>
    <w:rsid w:val="00404028"/>
    <w:rsid w:val="00490788"/>
    <w:rsid w:val="005A31EA"/>
    <w:rsid w:val="00616DA4"/>
    <w:rsid w:val="006200B0"/>
    <w:rsid w:val="00724D7E"/>
    <w:rsid w:val="007E0BBC"/>
    <w:rsid w:val="007F2AFC"/>
    <w:rsid w:val="00803423"/>
    <w:rsid w:val="0081321D"/>
    <w:rsid w:val="0081400F"/>
    <w:rsid w:val="00865D21"/>
    <w:rsid w:val="008877AA"/>
    <w:rsid w:val="008F7EB7"/>
    <w:rsid w:val="00905199"/>
    <w:rsid w:val="00920816"/>
    <w:rsid w:val="00936912"/>
    <w:rsid w:val="009964B9"/>
    <w:rsid w:val="009D280E"/>
    <w:rsid w:val="00A9146B"/>
    <w:rsid w:val="00AE3065"/>
    <w:rsid w:val="00B702B1"/>
    <w:rsid w:val="00BF0884"/>
    <w:rsid w:val="00C9392D"/>
    <w:rsid w:val="00CC1C70"/>
    <w:rsid w:val="00D139B9"/>
    <w:rsid w:val="00D33E5F"/>
    <w:rsid w:val="00D6646C"/>
    <w:rsid w:val="00D767FD"/>
    <w:rsid w:val="00DA6793"/>
    <w:rsid w:val="00DD2CCD"/>
    <w:rsid w:val="00DE012B"/>
    <w:rsid w:val="00E074CD"/>
    <w:rsid w:val="00EC61B7"/>
    <w:rsid w:val="00F03B59"/>
    <w:rsid w:val="00F22715"/>
    <w:rsid w:val="00F47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CBA8"/>
  <w15:docId w15:val="{B108D1CB-DBFC-4A26-AA4D-7317D56D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46C"/>
  </w:style>
  <w:style w:type="paragraph" w:styleId="1">
    <w:name w:val="heading 1"/>
    <w:basedOn w:val="a"/>
    <w:next w:val="a"/>
    <w:link w:val="10"/>
    <w:uiPriority w:val="9"/>
    <w:qFormat/>
    <w:rsid w:val="000B6BD0"/>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7E0B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3E5F"/>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semiHidden/>
    <w:unhideWhenUsed/>
    <w:qFormat/>
    <w:rsid w:val="000B6BD0"/>
    <w:pPr>
      <w:keepNext/>
      <w:spacing w:after="0" w:line="240" w:lineRule="auto"/>
      <w:ind w:firstLine="708"/>
      <w:outlineLvl w:val="7"/>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BD0"/>
    <w:rPr>
      <w:rFonts w:ascii="Times New Roman" w:eastAsia="Times New Roman" w:hAnsi="Times New Roman" w:cs="Times New Roman"/>
      <w:b/>
      <w:sz w:val="28"/>
      <w:szCs w:val="20"/>
    </w:rPr>
  </w:style>
  <w:style w:type="character" w:customStyle="1" w:styleId="80">
    <w:name w:val="Заголовок 8 Знак"/>
    <w:basedOn w:val="a0"/>
    <w:link w:val="8"/>
    <w:semiHidden/>
    <w:rsid w:val="000B6BD0"/>
    <w:rPr>
      <w:rFonts w:ascii="Times New Roman" w:eastAsia="Times New Roman" w:hAnsi="Times New Roman" w:cs="Times New Roman"/>
      <w:b/>
      <w:sz w:val="28"/>
      <w:szCs w:val="20"/>
    </w:rPr>
  </w:style>
  <w:style w:type="paragraph" w:styleId="a3">
    <w:name w:val="List Paragraph"/>
    <w:basedOn w:val="a"/>
    <w:uiPriority w:val="34"/>
    <w:qFormat/>
    <w:rsid w:val="000B6BD0"/>
    <w:pPr>
      <w:ind w:left="720"/>
      <w:contextualSpacing/>
    </w:pPr>
  </w:style>
  <w:style w:type="paragraph" w:customStyle="1" w:styleId="ConsPlusNormal">
    <w:name w:val="ConsPlusNormal"/>
    <w:rsid w:val="000B6BD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semiHidden/>
    <w:rsid w:val="007E0BBC"/>
    <w:rPr>
      <w:rFonts w:asciiTheme="majorHAnsi" w:eastAsiaTheme="majorEastAsia" w:hAnsiTheme="majorHAnsi" w:cstheme="majorBidi"/>
      <w:b/>
      <w:bCs/>
      <w:color w:val="4F81BD" w:themeColor="accent1"/>
      <w:sz w:val="26"/>
      <w:szCs w:val="26"/>
    </w:rPr>
  </w:style>
  <w:style w:type="character" w:customStyle="1" w:styleId="a4">
    <w:name w:val="Цветовое выделение"/>
    <w:uiPriority w:val="99"/>
    <w:unhideWhenUsed/>
    <w:rsid w:val="00404028"/>
    <w:rPr>
      <w:b/>
      <w:color w:val="26282F"/>
    </w:rPr>
  </w:style>
  <w:style w:type="character" w:customStyle="1" w:styleId="30">
    <w:name w:val="Заголовок 3 Знак"/>
    <w:basedOn w:val="a0"/>
    <w:link w:val="3"/>
    <w:uiPriority w:val="9"/>
    <w:semiHidden/>
    <w:rsid w:val="00D33E5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91041">
      <w:bodyDiv w:val="1"/>
      <w:marLeft w:val="0"/>
      <w:marRight w:val="0"/>
      <w:marTop w:val="0"/>
      <w:marBottom w:val="0"/>
      <w:divBdr>
        <w:top w:val="none" w:sz="0" w:space="0" w:color="auto"/>
        <w:left w:val="none" w:sz="0" w:space="0" w:color="auto"/>
        <w:bottom w:val="none" w:sz="0" w:space="0" w:color="auto"/>
        <w:right w:val="none" w:sz="0" w:space="0" w:color="auto"/>
      </w:divBdr>
    </w:div>
    <w:div w:id="1375736503">
      <w:bodyDiv w:val="1"/>
      <w:marLeft w:val="0"/>
      <w:marRight w:val="0"/>
      <w:marTop w:val="0"/>
      <w:marBottom w:val="0"/>
      <w:divBdr>
        <w:top w:val="none" w:sz="0" w:space="0" w:color="auto"/>
        <w:left w:val="none" w:sz="0" w:space="0" w:color="auto"/>
        <w:bottom w:val="none" w:sz="0" w:space="0" w:color="auto"/>
        <w:right w:val="none" w:sz="0" w:space="0" w:color="auto"/>
      </w:divBdr>
    </w:div>
    <w:div w:id="15344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2162</Words>
  <Characters>12328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dc:creator>
  <cp:keywords/>
  <dc:description/>
  <cp:lastModifiedBy>Юрист</cp:lastModifiedBy>
  <cp:revision>20</cp:revision>
  <dcterms:created xsi:type="dcterms:W3CDTF">2020-12-04T02:42:00Z</dcterms:created>
  <dcterms:modified xsi:type="dcterms:W3CDTF">2024-03-07T04:43:00Z</dcterms:modified>
</cp:coreProperties>
</file>