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8" w:type="dxa"/>
        <w:tblInd w:w="10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A47E3E" w:rsidRPr="00355D34" w:rsidTr="00A47E3E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47E3E" w:rsidRPr="002B39C5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</w:rPr>
            </w:pPr>
            <w:r w:rsidRPr="002B39C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47E3E" w:rsidRPr="002B39C5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</w:rPr>
            </w:pPr>
            <w:r w:rsidRPr="002B39C5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  <w:p w:rsidR="00A47E3E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</w:rPr>
            </w:pPr>
            <w:r w:rsidRPr="002B39C5">
              <w:rPr>
                <w:rFonts w:ascii="Times New Roman" w:hAnsi="Times New Roman" w:cs="Times New Roman"/>
              </w:rPr>
              <w:t xml:space="preserve">  «МОНГУН-ТАЙГИНСКИЙ КОЖУУН РЕСПУБЛИКИ ТЫВА»</w:t>
            </w:r>
          </w:p>
          <w:p w:rsidR="00A47E3E" w:rsidRPr="00316419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47E3E" w:rsidRPr="002B39C5" w:rsidRDefault="00A47E3E" w:rsidP="00A47E3E">
            <w:pPr>
              <w:framePr w:w="9742" w:h="12811" w:hRule="exact" w:wrap="none" w:vAnchor="page" w:hAnchor="page" w:x="1588" w:y="1461"/>
              <w:rPr>
                <w:rFonts w:ascii="Times New Roman" w:hAnsi="Times New Roman" w:cs="Times New Roman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4BEB8BB1" wp14:editId="265AE85C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47E3E" w:rsidRPr="002B39C5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</w:rPr>
            </w:pPr>
            <w:r w:rsidRPr="002B39C5">
              <w:rPr>
                <w:rFonts w:ascii="Times New Roman" w:hAnsi="Times New Roman" w:cs="Times New Roman"/>
              </w:rPr>
              <w:t xml:space="preserve"> «ТЫВА РЕСПУБЛИКАНЫН</w:t>
            </w:r>
          </w:p>
          <w:p w:rsidR="00A47E3E" w:rsidRPr="002B39C5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</w:rPr>
            </w:pPr>
            <w:r w:rsidRPr="002B39C5">
              <w:rPr>
                <w:rFonts w:ascii="Times New Roman" w:hAnsi="Times New Roman" w:cs="Times New Roman"/>
              </w:rPr>
              <w:t>МОНГУН-ТАЙГА КОЖУУНУ»</w:t>
            </w:r>
          </w:p>
          <w:p w:rsidR="00A47E3E" w:rsidRPr="002B39C5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</w:rPr>
            </w:pPr>
            <w:r w:rsidRPr="002B39C5">
              <w:rPr>
                <w:rFonts w:ascii="Times New Roman" w:hAnsi="Times New Roman" w:cs="Times New Roman"/>
              </w:rPr>
              <w:t xml:space="preserve">МУНИЦИПАЛДЫГ </w:t>
            </w:r>
          </w:p>
          <w:p w:rsidR="00A47E3E" w:rsidRPr="002B39C5" w:rsidRDefault="00A47E3E" w:rsidP="00A47E3E">
            <w:pPr>
              <w:framePr w:w="9742" w:h="12811" w:hRule="exact" w:wrap="none" w:vAnchor="page" w:hAnchor="page" w:x="1588" w:y="1461"/>
              <w:jc w:val="center"/>
              <w:rPr>
                <w:rFonts w:ascii="Times New Roman" w:hAnsi="Times New Roman" w:cs="Times New Roman"/>
              </w:rPr>
            </w:pPr>
            <w:r w:rsidRPr="002B39C5">
              <w:rPr>
                <w:rFonts w:ascii="Times New Roman" w:hAnsi="Times New Roman" w:cs="Times New Roman"/>
              </w:rPr>
              <w:t>РАЙОННУН ЧАГЫРГАЗЫ</w:t>
            </w:r>
          </w:p>
        </w:tc>
      </w:tr>
    </w:tbl>
    <w:p w:rsidR="00A47E3E" w:rsidRPr="000E24D4" w:rsidRDefault="00A47E3E" w:rsidP="00A47E3E">
      <w:pPr>
        <w:framePr w:w="9742" w:h="12811" w:hRule="exact" w:wrap="none" w:vAnchor="page" w:hAnchor="page" w:x="1588" w:y="14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7E3E" w:rsidRPr="000E24D4" w:rsidRDefault="00A47E3E" w:rsidP="00A47E3E">
      <w:pPr>
        <w:framePr w:w="9742" w:h="12811" w:hRule="exact" w:wrap="none" w:vAnchor="page" w:hAnchor="page" w:x="1588" w:y="1461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A47E3E" w:rsidRPr="000E24D4" w:rsidRDefault="00A47E3E" w:rsidP="00A47E3E">
      <w:pPr>
        <w:framePr w:w="9742" w:h="12811" w:hRule="exact" w:wrap="none" w:vAnchor="page" w:hAnchor="page" w:x="1588" w:y="1461"/>
        <w:jc w:val="center"/>
        <w:rPr>
          <w:rFonts w:ascii="Times New Roman" w:hAnsi="Times New Roman" w:cs="Times New Roman"/>
          <w:sz w:val="28"/>
          <w:szCs w:val="28"/>
        </w:rPr>
      </w:pPr>
      <w:r w:rsidRPr="000E24D4">
        <w:rPr>
          <w:rFonts w:ascii="Times New Roman" w:hAnsi="Times New Roman" w:cs="Times New Roman"/>
          <w:sz w:val="28"/>
          <w:szCs w:val="28"/>
        </w:rPr>
        <w:t xml:space="preserve">«Монгун-Тайгинский кожуун Республики Тыва» </w:t>
      </w:r>
    </w:p>
    <w:p w:rsidR="00A47E3E" w:rsidRPr="000E24D4" w:rsidRDefault="00A47E3E" w:rsidP="00A47E3E">
      <w:pPr>
        <w:framePr w:w="9742" w:h="12811" w:hRule="exact" w:wrap="none" w:vAnchor="page" w:hAnchor="page" w:x="1588" w:y="1461"/>
        <w:jc w:val="center"/>
        <w:rPr>
          <w:rFonts w:ascii="Times New Roman" w:hAnsi="Times New Roman" w:cs="Times New Roman"/>
          <w:sz w:val="28"/>
          <w:szCs w:val="28"/>
        </w:rPr>
      </w:pPr>
    </w:p>
    <w:p w:rsidR="00A47E3E" w:rsidRDefault="00E36BC2" w:rsidP="00A47E3E">
      <w:pPr>
        <w:framePr w:w="9742" w:h="12811" w:hRule="exact" w:wrap="none" w:vAnchor="page" w:hAnchor="page" w:x="1588" w:y="14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30 </w:t>
      </w:r>
      <w:r w:rsidR="00A47E3E">
        <w:rPr>
          <w:rFonts w:ascii="Times New Roman" w:hAnsi="Times New Roman" w:cs="Times New Roman"/>
          <w:sz w:val="28"/>
          <w:szCs w:val="28"/>
        </w:rPr>
        <w:t>» декабря 2021</w:t>
      </w:r>
      <w:r w:rsidR="00A47E3E" w:rsidRPr="000E24D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427</w:t>
      </w:r>
      <w:r w:rsidR="00A47E3E" w:rsidRPr="000E24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 w:rsidR="00A47E3E" w:rsidRPr="000E24D4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="00A47E3E" w:rsidRPr="003A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E3E" w:rsidRDefault="00A47E3E" w:rsidP="00A47E3E">
      <w:pPr>
        <w:pStyle w:val="20"/>
        <w:framePr w:w="9742" w:h="12811" w:hRule="exact" w:wrap="none" w:vAnchor="page" w:hAnchor="page" w:x="1588" w:y="1461"/>
        <w:shd w:val="clear" w:color="auto" w:fill="auto"/>
        <w:spacing w:after="306" w:line="324" w:lineRule="exact"/>
        <w:ind w:left="20"/>
        <w:jc w:val="center"/>
      </w:pPr>
    </w:p>
    <w:p w:rsidR="00A47E3E" w:rsidRPr="00280BFC" w:rsidRDefault="00A47E3E" w:rsidP="00A47E3E">
      <w:pPr>
        <w:pStyle w:val="20"/>
        <w:framePr w:w="9742" w:h="12811" w:hRule="exact" w:wrap="none" w:vAnchor="page" w:hAnchor="page" w:x="1588" w:y="1461"/>
        <w:shd w:val="clear" w:color="auto" w:fill="auto"/>
        <w:spacing w:after="306" w:line="324" w:lineRule="exact"/>
        <w:ind w:left="20"/>
        <w:jc w:val="center"/>
        <w:rPr>
          <w:b w:val="0"/>
          <w:i/>
          <w:sz w:val="28"/>
          <w:szCs w:val="28"/>
        </w:rPr>
      </w:pPr>
      <w:r w:rsidRPr="00280BFC">
        <w:rPr>
          <w:sz w:val="28"/>
          <w:szCs w:val="28"/>
        </w:rPr>
        <w:t>Об утверждении Положения об осуществлении экологического</w:t>
      </w:r>
      <w:r w:rsidRPr="00280BFC">
        <w:rPr>
          <w:sz w:val="28"/>
          <w:szCs w:val="28"/>
        </w:rPr>
        <w:br/>
        <w:t>просвещения и формировании экологической культуры на т</w:t>
      </w:r>
      <w:bookmarkStart w:id="0" w:name="_GoBack"/>
      <w:bookmarkEnd w:id="0"/>
      <w:r w:rsidRPr="00280BFC">
        <w:rPr>
          <w:sz w:val="28"/>
          <w:szCs w:val="28"/>
        </w:rPr>
        <w:t>ерритории</w:t>
      </w:r>
      <w:r w:rsidRPr="00280BFC">
        <w:rPr>
          <w:sz w:val="28"/>
          <w:szCs w:val="28"/>
        </w:rPr>
        <w:br/>
      </w:r>
      <w:r w:rsidRPr="00280BFC">
        <w:rPr>
          <w:rStyle w:val="2Candara13pt0pt"/>
          <w:rFonts w:ascii="Times New Roman" w:hAnsi="Times New Roman" w:cs="Times New Roman"/>
          <w:b/>
          <w:i w:val="0"/>
          <w:sz w:val="28"/>
          <w:szCs w:val="28"/>
        </w:rPr>
        <w:t>муниципального района «Монгун-Тайгинский кожуун Республики Тыва»</w:t>
      </w:r>
    </w:p>
    <w:p w:rsidR="00A47E3E" w:rsidRPr="00280BFC" w:rsidRDefault="00A47E3E" w:rsidP="00A47E3E">
      <w:pPr>
        <w:pStyle w:val="20"/>
        <w:framePr w:w="9742" w:h="12811" w:hRule="exact" w:wrap="none" w:vAnchor="page" w:hAnchor="page" w:x="1588" w:y="1461"/>
        <w:shd w:val="clear" w:color="auto" w:fill="auto"/>
        <w:spacing w:line="317" w:lineRule="exact"/>
        <w:ind w:firstLine="640"/>
        <w:rPr>
          <w:b w:val="0"/>
          <w:sz w:val="28"/>
          <w:szCs w:val="28"/>
        </w:rPr>
      </w:pPr>
      <w:r w:rsidRPr="00280BFC">
        <w:rPr>
          <w:b w:val="0"/>
          <w:sz w:val="28"/>
          <w:szCs w:val="28"/>
        </w:rPr>
        <w:t>В соответствии с Федеральным законом от 06.10.2003 № 131-ФЗ</w:t>
      </w:r>
      <w:r w:rsidRPr="00280BFC">
        <w:rPr>
          <w:b w:val="0"/>
          <w:sz w:val="28"/>
          <w:szCs w:val="28"/>
        </w:rPr>
        <w:br/>
        <w:t>«Об общих принципах организации местного самоуправления в Российской</w:t>
      </w:r>
      <w:r w:rsidRPr="00280BFC">
        <w:rPr>
          <w:b w:val="0"/>
          <w:sz w:val="28"/>
          <w:szCs w:val="28"/>
        </w:rPr>
        <w:br/>
        <w:t>Федерации», Федеральным законом от 10.01.2002 № 7-ФЗ «Об охране</w:t>
      </w:r>
      <w:r w:rsidRPr="00280BFC">
        <w:rPr>
          <w:b w:val="0"/>
          <w:sz w:val="28"/>
          <w:szCs w:val="28"/>
        </w:rPr>
        <w:br/>
        <w:t xml:space="preserve">окружающей среды», Законом Республики Тыва от 27,11.2003 N 417 ВХ-1 «Об охране окружающей среды», руководствуясь Уставом </w:t>
      </w:r>
      <w:r w:rsidRPr="00280BFC">
        <w:rPr>
          <w:rStyle w:val="712pt"/>
          <w:i w:val="0"/>
          <w:sz w:val="28"/>
          <w:szCs w:val="28"/>
        </w:rPr>
        <w:t>муниципального образования, Администрация</w:t>
      </w:r>
      <w:r w:rsidRPr="00280BFC">
        <w:rPr>
          <w:rStyle w:val="712pt"/>
          <w:b/>
          <w:sz w:val="28"/>
          <w:szCs w:val="28"/>
        </w:rPr>
        <w:t xml:space="preserve"> </w:t>
      </w:r>
      <w:r w:rsidRPr="00280BFC">
        <w:rPr>
          <w:b w:val="0"/>
          <w:sz w:val="28"/>
          <w:szCs w:val="28"/>
        </w:rPr>
        <w:t>муниципального района «Монгун-Тайгинский кожуун Республики Тыва», ПОСТАНОВЛЯЕТ:</w:t>
      </w:r>
    </w:p>
    <w:p w:rsidR="00A47E3E" w:rsidRPr="00280BFC" w:rsidRDefault="00A47E3E" w:rsidP="00A47E3E">
      <w:pPr>
        <w:pStyle w:val="20"/>
        <w:framePr w:w="9742" w:h="12811" w:hRule="exact" w:wrap="none" w:vAnchor="page" w:hAnchor="page" w:x="1588" w:y="1461"/>
        <w:numPr>
          <w:ilvl w:val="0"/>
          <w:numId w:val="1"/>
        </w:numPr>
        <w:shd w:val="clear" w:color="auto" w:fill="auto"/>
        <w:tabs>
          <w:tab w:val="left" w:pos="918"/>
        </w:tabs>
        <w:spacing w:line="317" w:lineRule="exact"/>
        <w:ind w:firstLine="640"/>
        <w:rPr>
          <w:i/>
          <w:sz w:val="28"/>
          <w:szCs w:val="28"/>
        </w:rPr>
      </w:pPr>
      <w:r w:rsidRPr="00280BFC">
        <w:rPr>
          <w:b w:val="0"/>
          <w:sz w:val="28"/>
          <w:szCs w:val="28"/>
        </w:rPr>
        <w:t>Утвердить Положение об осуществлении экологического просвещения и</w:t>
      </w:r>
      <w:r w:rsidRPr="00280BFC">
        <w:rPr>
          <w:b w:val="0"/>
          <w:sz w:val="28"/>
          <w:szCs w:val="28"/>
        </w:rPr>
        <w:br/>
        <w:t xml:space="preserve">формировании экологической культуры на территории муниципального района «Монгун-Тайгинский кожуун Республики Тыва» - </w:t>
      </w:r>
      <w:r w:rsidR="00694D8F">
        <w:rPr>
          <w:b w:val="0"/>
          <w:sz w:val="28"/>
          <w:szCs w:val="28"/>
        </w:rPr>
        <w:t>(</w:t>
      </w:r>
      <w:r w:rsidRPr="00280BFC">
        <w:rPr>
          <w:rStyle w:val="213pt"/>
          <w:i w:val="0"/>
          <w:sz w:val="28"/>
          <w:szCs w:val="28"/>
        </w:rPr>
        <w:t>далее по текс</w:t>
      </w:r>
      <w:r w:rsidR="00694D8F">
        <w:rPr>
          <w:rStyle w:val="213pt"/>
          <w:i w:val="0"/>
          <w:sz w:val="28"/>
          <w:szCs w:val="28"/>
        </w:rPr>
        <w:t>ту</w:t>
      </w:r>
      <w:r w:rsidR="00694D8F">
        <w:rPr>
          <w:rStyle w:val="213pt"/>
          <w:i w:val="0"/>
          <w:sz w:val="28"/>
          <w:szCs w:val="28"/>
        </w:rPr>
        <w:br/>
      </w:r>
      <w:r w:rsidR="00AF5C3E" w:rsidRPr="00280BFC">
        <w:rPr>
          <w:rStyle w:val="213pt"/>
          <w:i w:val="0"/>
          <w:sz w:val="28"/>
          <w:szCs w:val="28"/>
        </w:rPr>
        <w:t>Монгун-Тайгинского района).</w:t>
      </w:r>
    </w:p>
    <w:p w:rsidR="00A47E3E" w:rsidRPr="00280BFC" w:rsidRDefault="00A47E3E" w:rsidP="00A47E3E">
      <w:pPr>
        <w:pStyle w:val="70"/>
        <w:framePr w:w="9742" w:h="12811" w:hRule="exact" w:wrap="none" w:vAnchor="page" w:hAnchor="page" w:x="1588" w:y="1461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317" w:lineRule="exact"/>
        <w:ind w:firstLine="640"/>
        <w:jc w:val="both"/>
        <w:rPr>
          <w:i w:val="0"/>
          <w:sz w:val="28"/>
          <w:szCs w:val="28"/>
        </w:rPr>
      </w:pPr>
      <w:r w:rsidRPr="00280BFC">
        <w:rPr>
          <w:rStyle w:val="712pt"/>
          <w:b w:val="0"/>
          <w:sz w:val="28"/>
          <w:szCs w:val="28"/>
        </w:rPr>
        <w:t xml:space="preserve">Опубликовать (обнародовать) настоящее постановление </w:t>
      </w:r>
      <w:r w:rsidRPr="00280BFC">
        <w:rPr>
          <w:rStyle w:val="712pt"/>
          <w:sz w:val="28"/>
          <w:szCs w:val="28"/>
        </w:rPr>
        <w:t xml:space="preserve">в </w:t>
      </w:r>
      <w:r w:rsidRPr="00280BFC">
        <w:rPr>
          <w:i w:val="0"/>
          <w:sz w:val="28"/>
          <w:szCs w:val="28"/>
        </w:rPr>
        <w:t>официальном сайте администрации муниципального района «Монгун-Тайгинский кожуун Республики Тыва».</w:t>
      </w:r>
    </w:p>
    <w:p w:rsidR="00A47E3E" w:rsidRPr="00280BFC" w:rsidRDefault="00280BFC" w:rsidP="00A47E3E">
      <w:pPr>
        <w:pStyle w:val="20"/>
        <w:framePr w:w="9742" w:h="12811" w:hRule="exact" w:wrap="none" w:vAnchor="page" w:hAnchor="page" w:x="1588" w:y="1461"/>
        <w:numPr>
          <w:ilvl w:val="0"/>
          <w:numId w:val="1"/>
        </w:numPr>
        <w:shd w:val="clear" w:color="auto" w:fill="auto"/>
        <w:tabs>
          <w:tab w:val="left" w:pos="889"/>
        </w:tabs>
        <w:spacing w:line="317" w:lineRule="exact"/>
        <w:ind w:firstLine="640"/>
        <w:rPr>
          <w:rStyle w:val="213pt"/>
          <w:bCs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proofErr w:type="gramStart"/>
      <w:r w:rsidRPr="00280BFC">
        <w:rPr>
          <w:b w:val="0"/>
          <w:sz w:val="28"/>
          <w:szCs w:val="28"/>
        </w:rPr>
        <w:t xml:space="preserve">Контроль </w:t>
      </w:r>
      <w:r w:rsidR="00A47E3E" w:rsidRPr="00280BFC">
        <w:rPr>
          <w:b w:val="0"/>
          <w:sz w:val="28"/>
          <w:szCs w:val="28"/>
        </w:rPr>
        <w:t>за</w:t>
      </w:r>
      <w:proofErr w:type="gramEnd"/>
      <w:r w:rsidR="00A47E3E" w:rsidRPr="00280BFC">
        <w:rPr>
          <w:b w:val="0"/>
          <w:sz w:val="28"/>
          <w:szCs w:val="28"/>
        </w:rPr>
        <w:t xml:space="preserve"> выполнением настоящего постановления возложить на</w:t>
      </w:r>
      <w:r w:rsidR="00A47E3E" w:rsidRPr="00280BFC">
        <w:rPr>
          <w:b w:val="0"/>
          <w:sz w:val="28"/>
          <w:szCs w:val="28"/>
        </w:rPr>
        <w:br/>
      </w:r>
      <w:r w:rsidR="00A47E3E" w:rsidRPr="00280BFC">
        <w:rPr>
          <w:rStyle w:val="213pt"/>
          <w:i w:val="0"/>
          <w:sz w:val="28"/>
          <w:szCs w:val="28"/>
        </w:rPr>
        <w:t xml:space="preserve">заместителя </w:t>
      </w:r>
      <w:r w:rsidR="007808D1" w:rsidRPr="00280BFC">
        <w:rPr>
          <w:rStyle w:val="213pt"/>
          <w:i w:val="0"/>
          <w:sz w:val="28"/>
          <w:szCs w:val="28"/>
        </w:rPr>
        <w:t>председателя</w:t>
      </w:r>
      <w:r w:rsidR="00A47E3E" w:rsidRPr="00280BFC">
        <w:rPr>
          <w:rStyle w:val="213pt"/>
          <w:i w:val="0"/>
          <w:sz w:val="28"/>
          <w:szCs w:val="28"/>
        </w:rPr>
        <w:t xml:space="preserve"> администрации по сельскому хозяйству и экологии </w:t>
      </w:r>
      <w:proofErr w:type="spellStart"/>
      <w:r w:rsidR="00A47E3E" w:rsidRPr="00280BFC">
        <w:rPr>
          <w:rStyle w:val="213pt"/>
          <w:i w:val="0"/>
          <w:sz w:val="28"/>
          <w:szCs w:val="28"/>
        </w:rPr>
        <w:t>Иргит</w:t>
      </w:r>
      <w:proofErr w:type="spellEnd"/>
      <w:r w:rsidR="00A47E3E" w:rsidRPr="00280BFC">
        <w:rPr>
          <w:rStyle w:val="213pt"/>
          <w:i w:val="0"/>
          <w:sz w:val="28"/>
          <w:szCs w:val="28"/>
        </w:rPr>
        <w:t xml:space="preserve"> Ч.Д.</w:t>
      </w:r>
    </w:p>
    <w:p w:rsidR="00A47E3E" w:rsidRDefault="00A47E3E" w:rsidP="00A47E3E">
      <w:pPr>
        <w:pStyle w:val="20"/>
        <w:framePr w:w="9742" w:h="12811" w:hRule="exact" w:wrap="none" w:vAnchor="page" w:hAnchor="page" w:x="1588" w:y="1461"/>
        <w:shd w:val="clear" w:color="auto" w:fill="auto"/>
        <w:tabs>
          <w:tab w:val="left" w:pos="889"/>
        </w:tabs>
        <w:spacing w:line="317" w:lineRule="exact"/>
      </w:pPr>
    </w:p>
    <w:p w:rsidR="00A47E3E" w:rsidRDefault="00A47E3E" w:rsidP="00A47E3E">
      <w:pPr>
        <w:pStyle w:val="20"/>
        <w:framePr w:w="9742" w:h="12811" w:hRule="exact" w:wrap="none" w:vAnchor="page" w:hAnchor="page" w:x="1588" w:y="1461"/>
        <w:shd w:val="clear" w:color="auto" w:fill="auto"/>
        <w:tabs>
          <w:tab w:val="left" w:pos="889"/>
        </w:tabs>
        <w:spacing w:line="317" w:lineRule="exact"/>
      </w:pPr>
    </w:p>
    <w:p w:rsidR="00A47E3E" w:rsidRPr="004C1F8C" w:rsidRDefault="00A47E3E" w:rsidP="00A47E3E">
      <w:pPr>
        <w:pStyle w:val="a3"/>
        <w:framePr w:w="9742" w:h="12811" w:hRule="exact" w:wrap="none" w:vAnchor="page" w:hAnchor="page" w:x="1588" w:y="1461"/>
        <w:ind w:firstLine="0"/>
        <w:rPr>
          <w:szCs w:val="28"/>
        </w:rPr>
      </w:pPr>
      <w:r>
        <w:rPr>
          <w:szCs w:val="28"/>
        </w:rPr>
        <w:t>Председателя</w:t>
      </w:r>
      <w:r w:rsidRPr="004C1F8C">
        <w:rPr>
          <w:szCs w:val="28"/>
        </w:rPr>
        <w:t xml:space="preserve"> администрации</w:t>
      </w:r>
    </w:p>
    <w:p w:rsidR="00A47E3E" w:rsidRPr="004C1F8C" w:rsidRDefault="00A47E3E" w:rsidP="00A47E3E">
      <w:pPr>
        <w:pStyle w:val="a3"/>
        <w:framePr w:w="9742" w:h="12811" w:hRule="exact" w:wrap="none" w:vAnchor="page" w:hAnchor="page" w:x="1588" w:y="1461"/>
        <w:ind w:firstLine="0"/>
        <w:rPr>
          <w:szCs w:val="28"/>
        </w:rPr>
      </w:pPr>
      <w:r w:rsidRPr="004C1F8C">
        <w:rPr>
          <w:szCs w:val="28"/>
        </w:rPr>
        <w:t>муниципального района</w:t>
      </w:r>
    </w:p>
    <w:p w:rsidR="00A47E3E" w:rsidRPr="004C1F8C" w:rsidRDefault="00A47E3E" w:rsidP="00A47E3E">
      <w:pPr>
        <w:pStyle w:val="3"/>
        <w:framePr w:w="9742" w:h="12811" w:hRule="exact" w:wrap="none" w:vAnchor="page" w:hAnchor="page" w:x="1588" w:y="146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F8C">
        <w:rPr>
          <w:rFonts w:ascii="Times New Roman" w:hAnsi="Times New Roman" w:cs="Times New Roman"/>
          <w:sz w:val="28"/>
          <w:szCs w:val="28"/>
        </w:rPr>
        <w:t>«Монгун-Тайгинский кожуун</w:t>
      </w:r>
    </w:p>
    <w:p w:rsidR="00A47E3E" w:rsidRDefault="00A47E3E" w:rsidP="00A47E3E">
      <w:pPr>
        <w:framePr w:w="9742" w:h="12811" w:hRule="exact" w:wrap="none" w:vAnchor="page" w:hAnchor="page" w:x="1588" w:y="1461"/>
        <w:rPr>
          <w:rFonts w:ascii="Times New Roman" w:hAnsi="Times New Roman" w:cs="Times New Roman"/>
          <w:sz w:val="28"/>
          <w:szCs w:val="28"/>
        </w:rPr>
      </w:pPr>
      <w:r w:rsidRPr="004C1F8C">
        <w:rPr>
          <w:rFonts w:ascii="Times New Roman" w:hAnsi="Times New Roman" w:cs="Times New Roman"/>
          <w:sz w:val="28"/>
          <w:szCs w:val="28"/>
        </w:rPr>
        <w:t>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Очур-оол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Л.Ч.</w:t>
      </w:r>
    </w:p>
    <w:p w:rsidR="00A47E3E" w:rsidRDefault="00A47E3E" w:rsidP="00A47E3E">
      <w:pPr>
        <w:pStyle w:val="20"/>
        <w:framePr w:w="9742" w:h="12811" w:hRule="exact" w:wrap="none" w:vAnchor="page" w:hAnchor="page" w:x="1588" w:y="1461"/>
        <w:shd w:val="clear" w:color="auto" w:fill="auto"/>
        <w:tabs>
          <w:tab w:val="left" w:pos="889"/>
        </w:tabs>
        <w:spacing w:line="317" w:lineRule="exact"/>
      </w:pPr>
    </w:p>
    <w:p w:rsidR="00A47E3E" w:rsidRDefault="00A47E3E" w:rsidP="00A47E3E">
      <w:pPr>
        <w:rPr>
          <w:sz w:val="2"/>
          <w:szCs w:val="2"/>
        </w:rPr>
        <w:sectPr w:rsidR="00A47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7E3E" w:rsidRPr="00A47E3E" w:rsidRDefault="00A47E3E" w:rsidP="00A47E3E">
      <w:pPr>
        <w:pStyle w:val="a3"/>
        <w:framePr w:w="9778" w:h="1786" w:hRule="exact" w:wrap="none" w:vAnchor="page" w:hAnchor="page" w:x="1570" w:y="1050"/>
        <w:ind w:firstLine="0"/>
        <w:jc w:val="right"/>
        <w:rPr>
          <w:sz w:val="24"/>
        </w:rPr>
      </w:pPr>
      <w:r w:rsidRPr="00A47E3E">
        <w:rPr>
          <w:sz w:val="24"/>
        </w:rPr>
        <w:lastRenderedPageBreak/>
        <w:t>УТВЕРЖДЕНО</w:t>
      </w:r>
      <w:r w:rsidRPr="00A47E3E">
        <w:rPr>
          <w:sz w:val="24"/>
        </w:rPr>
        <w:br/>
        <w:t>постановлением администрации</w:t>
      </w:r>
    </w:p>
    <w:p w:rsidR="00A47E3E" w:rsidRPr="00A47E3E" w:rsidRDefault="00A47E3E" w:rsidP="00A47E3E">
      <w:pPr>
        <w:pStyle w:val="a3"/>
        <w:framePr w:w="9778" w:h="1786" w:hRule="exact" w:wrap="none" w:vAnchor="page" w:hAnchor="page" w:x="1570" w:y="1050"/>
        <w:ind w:firstLine="0"/>
        <w:jc w:val="right"/>
        <w:rPr>
          <w:sz w:val="24"/>
        </w:rPr>
      </w:pPr>
      <w:r w:rsidRPr="00A47E3E">
        <w:rPr>
          <w:sz w:val="24"/>
        </w:rPr>
        <w:t>муниципального района</w:t>
      </w:r>
    </w:p>
    <w:p w:rsidR="00A47E3E" w:rsidRPr="00A47E3E" w:rsidRDefault="00A47E3E" w:rsidP="00A47E3E">
      <w:pPr>
        <w:pStyle w:val="3"/>
        <w:framePr w:w="9778" w:h="1786" w:hRule="exact" w:wrap="none" w:vAnchor="page" w:hAnchor="page" w:x="1570" w:y="105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7E3E">
        <w:rPr>
          <w:rFonts w:ascii="Times New Roman" w:hAnsi="Times New Roman" w:cs="Times New Roman"/>
          <w:sz w:val="24"/>
          <w:szCs w:val="24"/>
        </w:rPr>
        <w:t>«Монгун-Тайгинский кожуун</w:t>
      </w:r>
    </w:p>
    <w:p w:rsidR="00A47E3E" w:rsidRPr="00A47E3E" w:rsidRDefault="00A47E3E" w:rsidP="00A47E3E">
      <w:pPr>
        <w:framePr w:w="9778" w:h="1786" w:hRule="exact" w:wrap="none" w:vAnchor="page" w:hAnchor="page" w:x="1570" w:y="1050"/>
        <w:jc w:val="right"/>
        <w:rPr>
          <w:rFonts w:ascii="Times New Roman" w:hAnsi="Times New Roman" w:cs="Times New Roman"/>
        </w:rPr>
      </w:pPr>
      <w:r w:rsidRPr="00A47E3E">
        <w:rPr>
          <w:rFonts w:ascii="Times New Roman" w:hAnsi="Times New Roman" w:cs="Times New Roman"/>
        </w:rPr>
        <w:t>Республики Тыва»</w:t>
      </w:r>
    </w:p>
    <w:p w:rsidR="00A47E3E" w:rsidRPr="00A47E3E" w:rsidRDefault="00A47E3E" w:rsidP="00A47E3E">
      <w:pPr>
        <w:pStyle w:val="20"/>
        <w:framePr w:w="9778" w:h="1786" w:hRule="exact" w:wrap="none" w:vAnchor="page" w:hAnchor="page" w:x="1570" w:y="1050"/>
        <w:shd w:val="clear" w:color="auto" w:fill="auto"/>
        <w:tabs>
          <w:tab w:val="left" w:pos="7786"/>
        </w:tabs>
        <w:spacing w:line="317" w:lineRule="exact"/>
        <w:jc w:val="left"/>
        <w:rPr>
          <w:b w:val="0"/>
        </w:rPr>
      </w:pPr>
      <w:r>
        <w:t xml:space="preserve">                                                                                                 </w:t>
      </w:r>
      <w:r w:rsidR="009933DD">
        <w:t xml:space="preserve">             </w:t>
      </w:r>
      <w:r w:rsidR="009933DD">
        <w:rPr>
          <w:b w:val="0"/>
        </w:rPr>
        <w:t xml:space="preserve">от « 30 </w:t>
      </w:r>
      <w:r w:rsidRPr="00A47E3E">
        <w:rPr>
          <w:b w:val="0"/>
        </w:rPr>
        <w:t>»</w:t>
      </w:r>
      <w:r w:rsidR="009933DD">
        <w:rPr>
          <w:b w:val="0"/>
        </w:rPr>
        <w:t xml:space="preserve"> декабря 2021г. № 427</w:t>
      </w:r>
    </w:p>
    <w:p w:rsidR="00A47E3E" w:rsidRDefault="00A47E3E" w:rsidP="00A47E3E">
      <w:pPr>
        <w:pStyle w:val="20"/>
        <w:framePr w:w="9778" w:h="5506" w:hRule="exact" w:wrap="none" w:vAnchor="page" w:hAnchor="page" w:x="1570" w:y="3290"/>
        <w:shd w:val="clear" w:color="auto" w:fill="auto"/>
        <w:spacing w:line="317" w:lineRule="exact"/>
        <w:ind w:left="20"/>
        <w:jc w:val="center"/>
        <w:rPr>
          <w:rStyle w:val="2Candara13pt0pt"/>
          <w:rFonts w:ascii="Times New Roman" w:hAnsi="Times New Roman" w:cs="Times New Roman"/>
          <w:b/>
          <w:i w:val="0"/>
        </w:rPr>
      </w:pPr>
      <w:r>
        <w:t>Положение об осуществлении экологического просвещения и</w:t>
      </w:r>
      <w:r>
        <w:br/>
        <w:t xml:space="preserve">формировании экологической культуры на территории </w:t>
      </w:r>
      <w:r w:rsidRPr="00A47E3E">
        <w:rPr>
          <w:rStyle w:val="2Candara13pt0pt"/>
          <w:rFonts w:ascii="Times New Roman" w:hAnsi="Times New Roman" w:cs="Times New Roman"/>
          <w:b/>
          <w:i w:val="0"/>
        </w:rPr>
        <w:t>муниципального района «Монгун-Тайгинский кожуун Республики Тыва»</w:t>
      </w:r>
    </w:p>
    <w:p w:rsidR="00A47E3E" w:rsidRDefault="00A47E3E" w:rsidP="00A47E3E">
      <w:pPr>
        <w:pStyle w:val="20"/>
        <w:framePr w:w="9778" w:h="5506" w:hRule="exact" w:wrap="none" w:vAnchor="page" w:hAnchor="page" w:x="1570" w:y="3290"/>
        <w:shd w:val="clear" w:color="auto" w:fill="auto"/>
        <w:spacing w:line="317" w:lineRule="exact"/>
        <w:ind w:left="20"/>
        <w:jc w:val="center"/>
      </w:pPr>
    </w:p>
    <w:p w:rsidR="00A47E3E" w:rsidRDefault="00A47E3E" w:rsidP="00A47E3E">
      <w:pPr>
        <w:pStyle w:val="20"/>
        <w:framePr w:w="9778" w:h="5506" w:hRule="exact" w:wrap="none" w:vAnchor="page" w:hAnchor="page" w:x="1570" w:y="3290"/>
        <w:numPr>
          <w:ilvl w:val="0"/>
          <w:numId w:val="2"/>
        </w:numPr>
        <w:shd w:val="clear" w:color="auto" w:fill="auto"/>
        <w:tabs>
          <w:tab w:val="left" w:pos="4218"/>
        </w:tabs>
        <w:spacing w:after="328" w:line="240" w:lineRule="exact"/>
        <w:ind w:left="3880"/>
      </w:pPr>
      <w:r>
        <w:t>Общие положения</w:t>
      </w:r>
    </w:p>
    <w:p w:rsidR="00A47E3E" w:rsidRDefault="00A47E3E" w:rsidP="00A47E3E">
      <w:pPr>
        <w:pStyle w:val="20"/>
        <w:framePr w:w="9778" w:h="5506" w:hRule="exact" w:wrap="none" w:vAnchor="page" w:hAnchor="page" w:x="1570" w:y="3290"/>
        <w:numPr>
          <w:ilvl w:val="1"/>
          <w:numId w:val="2"/>
        </w:numPr>
        <w:shd w:val="clear" w:color="auto" w:fill="auto"/>
        <w:tabs>
          <w:tab w:val="left" w:pos="1092"/>
        </w:tabs>
        <w:spacing w:after="362" w:line="317" w:lineRule="exact"/>
        <w:ind w:firstLine="660"/>
      </w:pPr>
      <w:r w:rsidRPr="00334413">
        <w:rPr>
          <w:b w:val="0"/>
        </w:rPr>
        <w:t>Настоящее Положение разработано в соответствии с п. 11 ч. 1 ст. 16</w:t>
      </w:r>
      <w:r w:rsidRPr="00334413">
        <w:rPr>
          <w:b w:val="0"/>
        </w:rPr>
        <w:br/>
      </w:r>
      <w:r w:rsidRPr="00334413">
        <w:rPr>
          <w:rStyle w:val="213pt"/>
          <w:i w:val="0"/>
        </w:rPr>
        <w:t xml:space="preserve">(либо с </w:t>
      </w:r>
      <w:proofErr w:type="gramStart"/>
      <w:r w:rsidRPr="00334413">
        <w:rPr>
          <w:rStyle w:val="213pt"/>
          <w:i w:val="0"/>
        </w:rPr>
        <w:t>п</w:t>
      </w:r>
      <w:proofErr w:type="gramEnd"/>
      <w:r w:rsidRPr="00334413">
        <w:rPr>
          <w:rStyle w:val="213pt"/>
          <w:i w:val="0"/>
        </w:rPr>
        <w:t>, 9 ч. 1 ст. 15)</w:t>
      </w:r>
      <w:r w:rsidRPr="00334413">
        <w:rPr>
          <w:b w:val="0"/>
        </w:rPr>
        <w:t xml:space="preserve"> Федерального закона от 06.10.2003 № 131-ФЗ</w:t>
      </w:r>
      <w:r w:rsidRPr="00334413">
        <w:rPr>
          <w:b w:val="0"/>
        </w:rPr>
        <w:br/>
        <w:t xml:space="preserve">«Об </w:t>
      </w:r>
      <w:proofErr w:type="spellStart"/>
      <w:r w:rsidRPr="00334413">
        <w:rPr>
          <w:b w:val="0"/>
        </w:rPr>
        <w:t>общи.ч</w:t>
      </w:r>
      <w:proofErr w:type="spellEnd"/>
      <w:r w:rsidRPr="00334413">
        <w:rPr>
          <w:b w:val="0"/>
        </w:rPr>
        <w:t xml:space="preserve"> принципах организации местного самоуправления в Российской</w:t>
      </w:r>
      <w:r w:rsidRPr="00334413">
        <w:rPr>
          <w:b w:val="0"/>
        </w:rPr>
        <w:br/>
        <w:t>Федерации», ст. 74 Федерального закона от 10.01.2002 № 7-ФЗ «Об охране</w:t>
      </w:r>
      <w:r w:rsidRPr="00334413">
        <w:rPr>
          <w:b w:val="0"/>
        </w:rPr>
        <w:br/>
        <w:t>окружающей среды», ст. 67 Закона Республики Тыва от 27.11.2003 N 417 ВХ-1</w:t>
      </w:r>
      <w:r w:rsidRPr="00334413">
        <w:rPr>
          <w:b w:val="0"/>
        </w:rPr>
        <w:br/>
        <w:t>«Об охране окружающей среды», и определяет правовые и организационные</w:t>
      </w:r>
      <w:r w:rsidRPr="00334413">
        <w:rPr>
          <w:b w:val="0"/>
        </w:rPr>
        <w:br/>
        <w:t xml:space="preserve">основы </w:t>
      </w:r>
      <w:proofErr w:type="spellStart"/>
      <w:r w:rsidRPr="00334413">
        <w:rPr>
          <w:b w:val="0"/>
        </w:rPr>
        <w:t>осушестазения</w:t>
      </w:r>
      <w:proofErr w:type="spellEnd"/>
      <w:r w:rsidRPr="00334413">
        <w:rPr>
          <w:b w:val="0"/>
        </w:rPr>
        <w:t xml:space="preserve"> экологического просвещения, создания условий для</w:t>
      </w:r>
      <w:r w:rsidRPr="00334413">
        <w:rPr>
          <w:b w:val="0"/>
        </w:rPr>
        <w:br/>
        <w:t>формирования экологической культуры на территории</w:t>
      </w:r>
      <w:r>
        <w:t xml:space="preserve"> </w:t>
      </w:r>
      <w:r w:rsidR="00334413" w:rsidRPr="00334413">
        <w:rPr>
          <w:rStyle w:val="213pt"/>
          <w:i w:val="0"/>
        </w:rPr>
        <w:t>Монгун-Тайгинского района</w:t>
      </w:r>
      <w:r>
        <w:rPr>
          <w:rStyle w:val="213pt"/>
        </w:rPr>
        <w:t>.</w:t>
      </w:r>
    </w:p>
    <w:p w:rsidR="00A47E3E" w:rsidRDefault="00A47E3E" w:rsidP="00A47E3E">
      <w:pPr>
        <w:pStyle w:val="20"/>
        <w:framePr w:w="9778" w:h="5506" w:hRule="exact" w:wrap="none" w:vAnchor="page" w:hAnchor="page" w:x="1570" w:y="3290"/>
        <w:numPr>
          <w:ilvl w:val="0"/>
          <w:numId w:val="2"/>
        </w:numPr>
        <w:shd w:val="clear" w:color="auto" w:fill="auto"/>
        <w:tabs>
          <w:tab w:val="left" w:pos="2207"/>
        </w:tabs>
        <w:spacing w:line="240" w:lineRule="exact"/>
        <w:ind w:left="1880"/>
      </w:pPr>
      <w:r>
        <w:t>Понятия, используемые в настоящем Положении</w:t>
      </w:r>
    </w:p>
    <w:p w:rsidR="00A47E3E" w:rsidRPr="005328CE" w:rsidRDefault="00A47E3E" w:rsidP="00A47E3E">
      <w:pPr>
        <w:pStyle w:val="20"/>
        <w:framePr w:w="9778" w:h="6005" w:hRule="exact" w:wrap="none" w:vAnchor="page" w:hAnchor="page" w:x="1570" w:y="9115"/>
        <w:numPr>
          <w:ilvl w:val="1"/>
          <w:numId w:val="2"/>
        </w:numPr>
        <w:shd w:val="clear" w:color="auto" w:fill="auto"/>
        <w:tabs>
          <w:tab w:val="left" w:pos="1196"/>
        </w:tabs>
        <w:spacing w:after="193" w:line="240" w:lineRule="exact"/>
        <w:ind w:firstLine="660"/>
        <w:rPr>
          <w:b w:val="0"/>
        </w:rPr>
      </w:pPr>
      <w:r w:rsidRPr="005328CE">
        <w:rPr>
          <w:b w:val="0"/>
        </w:rPr>
        <w:t>Для целей настоящего Положения используются следующие понятия:</w:t>
      </w:r>
    </w:p>
    <w:p w:rsidR="00A47E3E" w:rsidRPr="005328CE" w:rsidRDefault="00A47E3E" w:rsidP="00A47E3E">
      <w:pPr>
        <w:pStyle w:val="20"/>
        <w:framePr w:w="9778" w:h="6005" w:hRule="exact" w:wrap="none" w:vAnchor="page" w:hAnchor="page" w:x="1570" w:y="9115"/>
        <w:numPr>
          <w:ilvl w:val="0"/>
          <w:numId w:val="3"/>
        </w:numPr>
        <w:shd w:val="clear" w:color="auto" w:fill="auto"/>
        <w:tabs>
          <w:tab w:val="left" w:pos="1092"/>
        </w:tabs>
        <w:spacing w:line="317" w:lineRule="exact"/>
        <w:ind w:firstLine="660"/>
        <w:rPr>
          <w:b w:val="0"/>
        </w:rPr>
      </w:pPr>
      <w:r w:rsidRPr="005328CE">
        <w:rPr>
          <w:b w:val="0"/>
        </w:rPr>
        <w:t>экологическая информация - сведения и данные о состоянии</w:t>
      </w:r>
      <w:r w:rsidRPr="005328CE">
        <w:rPr>
          <w:b w:val="0"/>
        </w:rPr>
        <w:br/>
        <w:t>окружающей среды, ее компонентов, об источниках загрязнения окружающей</w:t>
      </w:r>
      <w:r w:rsidRPr="005328CE">
        <w:rPr>
          <w:b w:val="0"/>
        </w:rPr>
        <w:br/>
        <w:t>среды и природных ресурсов или иного вредного воздействия на окружающую</w:t>
      </w:r>
      <w:r w:rsidRPr="005328CE">
        <w:rPr>
          <w:b w:val="0"/>
        </w:rPr>
        <w:br/>
        <w:t>среду, а также о мерах по охране, защите и восстановлению окружающей</w:t>
      </w:r>
      <w:r w:rsidRPr="005328CE">
        <w:rPr>
          <w:b w:val="0"/>
        </w:rPr>
        <w:br/>
        <w:t>среды;</w:t>
      </w:r>
    </w:p>
    <w:p w:rsidR="00A47E3E" w:rsidRPr="005328CE" w:rsidRDefault="00A47E3E" w:rsidP="00A47E3E">
      <w:pPr>
        <w:pStyle w:val="20"/>
        <w:framePr w:w="9778" w:h="6005" w:hRule="exact" w:wrap="none" w:vAnchor="page" w:hAnchor="page" w:x="1570" w:y="9115"/>
        <w:numPr>
          <w:ilvl w:val="0"/>
          <w:numId w:val="3"/>
        </w:numPr>
        <w:shd w:val="clear" w:color="auto" w:fill="auto"/>
        <w:tabs>
          <w:tab w:val="left" w:pos="903"/>
        </w:tabs>
        <w:spacing w:line="317" w:lineRule="exact"/>
        <w:ind w:firstLine="660"/>
        <w:rPr>
          <w:b w:val="0"/>
        </w:rPr>
      </w:pPr>
      <w:r w:rsidRPr="005328CE">
        <w:rPr>
          <w:b w:val="0"/>
        </w:rPr>
        <w:t>экологическая культура - неотъемлемая часть мировой и национальной</w:t>
      </w:r>
      <w:r w:rsidRPr="005328CE">
        <w:rPr>
          <w:b w:val="0"/>
        </w:rPr>
        <w:br/>
        <w:t>культуры, включающая систему социальных отношений, моральных ценностей,</w:t>
      </w:r>
      <w:r w:rsidRPr="005328CE">
        <w:rPr>
          <w:b w:val="0"/>
        </w:rPr>
        <w:br/>
        <w:t>норм и способов взаимодействия человека и общества с окружающей средой;</w:t>
      </w:r>
    </w:p>
    <w:p w:rsidR="00A47E3E" w:rsidRPr="005328CE" w:rsidRDefault="00A47E3E" w:rsidP="00A47E3E">
      <w:pPr>
        <w:pStyle w:val="20"/>
        <w:framePr w:w="9778" w:h="6005" w:hRule="exact" w:wrap="none" w:vAnchor="page" w:hAnchor="page" w:x="1570" w:y="9115"/>
        <w:numPr>
          <w:ilvl w:val="0"/>
          <w:numId w:val="3"/>
        </w:numPr>
        <w:shd w:val="clear" w:color="auto" w:fill="auto"/>
        <w:tabs>
          <w:tab w:val="left" w:pos="918"/>
        </w:tabs>
        <w:spacing w:line="317" w:lineRule="exact"/>
        <w:ind w:firstLine="660"/>
        <w:rPr>
          <w:b w:val="0"/>
        </w:rPr>
      </w:pPr>
      <w:r w:rsidRPr="005328CE">
        <w:rPr>
          <w:b w:val="0"/>
        </w:rPr>
        <w:t>экологическое просвещение - распространение экологических знаний об</w:t>
      </w:r>
      <w:r w:rsidRPr="005328CE">
        <w:rPr>
          <w:b w:val="0"/>
        </w:rPr>
        <w:br/>
        <w:t>экологической безопасности, информации о состоянии окружающей среды и об</w:t>
      </w:r>
      <w:r w:rsidRPr="005328CE">
        <w:rPr>
          <w:b w:val="0"/>
        </w:rPr>
        <w:br/>
        <w:t>использовании природных ресурсов в целях формирования экологической</w:t>
      </w:r>
      <w:r w:rsidRPr="005328CE">
        <w:rPr>
          <w:b w:val="0"/>
        </w:rPr>
        <w:br/>
        <w:t>культуры, воспитания бережного отношения к природе и рационального</w:t>
      </w:r>
      <w:r w:rsidRPr="005328CE">
        <w:rPr>
          <w:b w:val="0"/>
        </w:rPr>
        <w:br/>
        <w:t>природопользования.</w:t>
      </w:r>
    </w:p>
    <w:p w:rsidR="00A47E3E" w:rsidRDefault="00694D8F" w:rsidP="00A47E3E">
      <w:pPr>
        <w:pStyle w:val="20"/>
        <w:framePr w:w="9778" w:h="6005" w:hRule="exact" w:wrap="none" w:vAnchor="page" w:hAnchor="page" w:x="1570" w:y="9115"/>
        <w:numPr>
          <w:ilvl w:val="0"/>
          <w:numId w:val="3"/>
        </w:numPr>
        <w:shd w:val="clear" w:color="auto" w:fill="auto"/>
        <w:tabs>
          <w:tab w:val="left" w:pos="1092"/>
        </w:tabs>
        <w:spacing w:line="317" w:lineRule="exact"/>
        <w:ind w:firstLine="660"/>
      </w:pPr>
      <w:r>
        <w:rPr>
          <w:b w:val="0"/>
        </w:rPr>
        <w:t xml:space="preserve">экологический туризм - </w:t>
      </w:r>
      <w:proofErr w:type="spellStart"/>
      <w:r>
        <w:rPr>
          <w:b w:val="0"/>
        </w:rPr>
        <w:t>при</w:t>
      </w:r>
      <w:r w:rsidR="00A47E3E" w:rsidRPr="005328CE">
        <w:rPr>
          <w:b w:val="0"/>
        </w:rPr>
        <w:t>родоориентированная</w:t>
      </w:r>
      <w:proofErr w:type="spellEnd"/>
      <w:r w:rsidR="00A47E3E" w:rsidRPr="005328CE">
        <w:rPr>
          <w:b w:val="0"/>
        </w:rPr>
        <w:t xml:space="preserve"> туристская</w:t>
      </w:r>
      <w:r w:rsidR="00A47E3E" w:rsidRPr="005328CE">
        <w:rPr>
          <w:b w:val="0"/>
        </w:rPr>
        <w:br/>
        <w:t>деятельность, имеющая целью организацию отдыха и получение</w:t>
      </w:r>
      <w:r w:rsidR="00A47E3E" w:rsidRPr="005328CE">
        <w:rPr>
          <w:b w:val="0"/>
        </w:rPr>
        <w:br/>
        <w:t>естественнонаучных или практических знаний и опыта, не наносящая вред</w:t>
      </w:r>
      <w:r w:rsidR="00A47E3E" w:rsidRPr="005328CE">
        <w:rPr>
          <w:b w:val="0"/>
        </w:rPr>
        <w:br/>
        <w:t>природной среде.</w:t>
      </w:r>
    </w:p>
    <w:p w:rsidR="00A47E3E" w:rsidRDefault="00A47E3E" w:rsidP="00A47E3E">
      <w:pPr>
        <w:rPr>
          <w:sz w:val="2"/>
          <w:szCs w:val="2"/>
        </w:rPr>
        <w:sectPr w:rsidR="00A47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7E3E" w:rsidRPr="00694D8F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2"/>
        </w:numPr>
        <w:shd w:val="clear" w:color="auto" w:fill="auto"/>
        <w:tabs>
          <w:tab w:val="left" w:pos="1131"/>
        </w:tabs>
        <w:spacing w:after="246" w:line="324" w:lineRule="exact"/>
        <w:ind w:firstLine="820"/>
        <w:rPr>
          <w:b w:val="0"/>
          <w:i/>
        </w:rPr>
      </w:pPr>
      <w:r>
        <w:lastRenderedPageBreak/>
        <w:t>Основные цели и задачи экологического просвещения н</w:t>
      </w:r>
      <w:r>
        <w:br/>
        <w:t>ф</w:t>
      </w:r>
      <w:r w:rsidR="005328CE">
        <w:t>ормирования экологической культу</w:t>
      </w:r>
      <w:r>
        <w:t xml:space="preserve">ры </w:t>
      </w:r>
      <w:r w:rsidRPr="00694D8F">
        <w:rPr>
          <w:rStyle w:val="213pt"/>
          <w:b/>
          <w:i w:val="0"/>
        </w:rPr>
        <w:t xml:space="preserve">в </w:t>
      </w:r>
      <w:r w:rsidR="005328CE" w:rsidRPr="004C65B5">
        <w:rPr>
          <w:rStyle w:val="213pt"/>
          <w:b/>
          <w:i w:val="0"/>
          <w:sz w:val="24"/>
        </w:rPr>
        <w:t>Монгун-Тайгинском районе</w:t>
      </w:r>
      <w:r w:rsidR="005328CE" w:rsidRPr="00694D8F">
        <w:rPr>
          <w:rStyle w:val="213pt"/>
          <w:b/>
          <w:i w:val="0"/>
        </w:rPr>
        <w:t>.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1"/>
          <w:numId w:val="2"/>
        </w:numPr>
        <w:shd w:val="clear" w:color="auto" w:fill="auto"/>
        <w:tabs>
          <w:tab w:val="left" w:pos="1088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>Основными целями экологического п</w:t>
      </w:r>
      <w:r w:rsidR="005328CE" w:rsidRPr="009642CE">
        <w:rPr>
          <w:b w:val="0"/>
          <w:sz w:val="26"/>
          <w:szCs w:val="26"/>
        </w:rPr>
        <w:t>росвещения и формирования</w:t>
      </w:r>
      <w:r w:rsidR="005328CE" w:rsidRPr="009642CE">
        <w:rPr>
          <w:b w:val="0"/>
          <w:sz w:val="26"/>
          <w:szCs w:val="26"/>
        </w:rPr>
        <w:br/>
        <w:t>экологи</w:t>
      </w:r>
      <w:r w:rsidRPr="009642CE">
        <w:rPr>
          <w:b w:val="0"/>
          <w:sz w:val="26"/>
          <w:szCs w:val="26"/>
        </w:rPr>
        <w:t xml:space="preserve">ческой культуры на территории </w:t>
      </w:r>
      <w:r w:rsidR="005328CE" w:rsidRPr="009642CE">
        <w:rPr>
          <w:rStyle w:val="213pt"/>
          <w:i w:val="0"/>
        </w:rPr>
        <w:t>Монгун-Тайгинского района</w:t>
      </w:r>
      <w:r w:rsidRPr="009642CE">
        <w:rPr>
          <w:b w:val="0"/>
          <w:sz w:val="26"/>
          <w:szCs w:val="26"/>
        </w:rPr>
        <w:t xml:space="preserve"> являются: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4"/>
        </w:numPr>
        <w:shd w:val="clear" w:color="auto" w:fill="auto"/>
        <w:tabs>
          <w:tab w:val="left" w:pos="1031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>формирование бережного отноше</w:t>
      </w:r>
      <w:r w:rsidR="005328CE" w:rsidRPr="009642CE">
        <w:rPr>
          <w:b w:val="0"/>
          <w:sz w:val="26"/>
          <w:szCs w:val="26"/>
        </w:rPr>
        <w:t>ния к природе и повышение</w:t>
      </w:r>
      <w:r w:rsidR="005328CE" w:rsidRPr="009642CE">
        <w:rPr>
          <w:b w:val="0"/>
          <w:sz w:val="26"/>
          <w:szCs w:val="26"/>
        </w:rPr>
        <w:br/>
        <w:t>экологи</w:t>
      </w:r>
      <w:r w:rsidRPr="009642CE">
        <w:rPr>
          <w:b w:val="0"/>
          <w:sz w:val="26"/>
          <w:szCs w:val="26"/>
        </w:rPr>
        <w:t xml:space="preserve">ческой культуры на территории </w:t>
      </w:r>
      <w:r w:rsidR="005328CE" w:rsidRPr="009642CE">
        <w:rPr>
          <w:rStyle w:val="213pt"/>
          <w:i w:val="0"/>
        </w:rPr>
        <w:t>Монгун-Тайгинского района</w:t>
      </w:r>
      <w:r w:rsidRPr="009642CE">
        <w:rPr>
          <w:rStyle w:val="213pt"/>
          <w:i w:val="0"/>
        </w:rPr>
        <w:t>;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4"/>
        </w:numPr>
        <w:shd w:val="clear" w:color="auto" w:fill="auto"/>
        <w:tabs>
          <w:tab w:val="left" w:pos="1031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>сохранение благоп</w:t>
      </w:r>
      <w:r w:rsidR="005328CE" w:rsidRPr="009642CE">
        <w:rPr>
          <w:b w:val="0"/>
          <w:sz w:val="26"/>
          <w:szCs w:val="26"/>
        </w:rPr>
        <w:t>риятной окружающей среды, биологи</w:t>
      </w:r>
      <w:r w:rsidRPr="009642CE">
        <w:rPr>
          <w:b w:val="0"/>
          <w:sz w:val="26"/>
          <w:szCs w:val="26"/>
        </w:rPr>
        <w:t>ческого</w:t>
      </w:r>
      <w:r w:rsidRPr="009642CE">
        <w:rPr>
          <w:b w:val="0"/>
          <w:sz w:val="26"/>
          <w:szCs w:val="26"/>
        </w:rPr>
        <w:br/>
        <w:t>разнообразия и природных ресурсов.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1"/>
          <w:numId w:val="2"/>
        </w:numPr>
        <w:shd w:val="clear" w:color="auto" w:fill="auto"/>
        <w:tabs>
          <w:tab w:val="left" w:pos="1088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 xml:space="preserve">Основными задачами </w:t>
      </w:r>
      <w:r w:rsidR="005328CE" w:rsidRPr="009642CE">
        <w:rPr>
          <w:b w:val="0"/>
          <w:sz w:val="26"/>
          <w:szCs w:val="26"/>
        </w:rPr>
        <w:t>экологического</w:t>
      </w:r>
      <w:r w:rsidRPr="009642CE">
        <w:rPr>
          <w:b w:val="0"/>
          <w:sz w:val="26"/>
          <w:szCs w:val="26"/>
        </w:rPr>
        <w:t xml:space="preserve"> просвещения и формирования</w:t>
      </w:r>
      <w:r w:rsidRPr="009642CE">
        <w:rPr>
          <w:b w:val="0"/>
          <w:sz w:val="26"/>
          <w:szCs w:val="26"/>
        </w:rPr>
        <w:br/>
        <w:t xml:space="preserve">экологической культуры в </w:t>
      </w:r>
      <w:r w:rsidR="005328CE" w:rsidRPr="009642CE">
        <w:rPr>
          <w:rStyle w:val="213pt"/>
          <w:i w:val="0"/>
        </w:rPr>
        <w:t>Монгун-Тайгинском районе</w:t>
      </w:r>
      <w:r w:rsidRPr="009642CE">
        <w:rPr>
          <w:rStyle w:val="213pt"/>
          <w:b/>
        </w:rPr>
        <w:br/>
      </w:r>
      <w:r w:rsidRPr="009642CE">
        <w:rPr>
          <w:b w:val="0"/>
          <w:sz w:val="26"/>
          <w:szCs w:val="26"/>
        </w:rPr>
        <w:t>являются: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5"/>
        </w:numPr>
        <w:shd w:val="clear" w:color="auto" w:fill="auto"/>
        <w:tabs>
          <w:tab w:val="left" w:pos="915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>информационное обеспечение населения в сфере охраны окружающей</w:t>
      </w:r>
      <w:r w:rsidRPr="009642CE">
        <w:rPr>
          <w:b w:val="0"/>
          <w:sz w:val="26"/>
          <w:szCs w:val="26"/>
        </w:rPr>
        <w:br/>
        <w:t>среды, обращения с отходами производства и потребления и экологической</w:t>
      </w:r>
      <w:r w:rsidRPr="009642CE">
        <w:rPr>
          <w:b w:val="0"/>
          <w:sz w:val="26"/>
          <w:szCs w:val="26"/>
        </w:rPr>
        <w:br/>
        <w:t>безопасности;</w:t>
      </w:r>
    </w:p>
    <w:p w:rsidR="00A47E3E" w:rsidRPr="009642CE" w:rsidRDefault="005328CE" w:rsidP="00716394">
      <w:pPr>
        <w:pStyle w:val="20"/>
        <w:framePr w:w="9785" w:h="8716" w:hRule="exact" w:wrap="none" w:vAnchor="page" w:hAnchor="page" w:x="1566" w:y="1109"/>
        <w:numPr>
          <w:ilvl w:val="0"/>
          <w:numId w:val="5"/>
        </w:numPr>
        <w:shd w:val="clear" w:color="auto" w:fill="auto"/>
        <w:tabs>
          <w:tab w:val="left" w:pos="908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>повышение роли особо охраняемых</w:t>
      </w:r>
      <w:r w:rsidR="00A47E3E" w:rsidRPr="009642CE">
        <w:rPr>
          <w:b w:val="0"/>
          <w:sz w:val="26"/>
          <w:szCs w:val="26"/>
        </w:rPr>
        <w:t xml:space="preserve"> природных территорий как эколог</w:t>
      </w:r>
      <w:proofErr w:type="gramStart"/>
      <w:r w:rsidR="00A47E3E" w:rsidRPr="009642CE">
        <w:rPr>
          <w:b w:val="0"/>
          <w:sz w:val="26"/>
          <w:szCs w:val="26"/>
        </w:rPr>
        <w:t>о-</w:t>
      </w:r>
      <w:proofErr w:type="gramEnd"/>
      <w:r w:rsidR="00A47E3E" w:rsidRPr="009642CE">
        <w:rPr>
          <w:b w:val="0"/>
          <w:sz w:val="26"/>
          <w:szCs w:val="26"/>
        </w:rPr>
        <w:br/>
        <w:t>просветительских центров;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5"/>
        </w:numPr>
        <w:shd w:val="clear" w:color="auto" w:fill="auto"/>
        <w:tabs>
          <w:tab w:val="left" w:pos="1031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>привлечение граждан, общественных и иных некоммерческих</w:t>
      </w:r>
      <w:r w:rsidRPr="009642CE">
        <w:rPr>
          <w:b w:val="0"/>
          <w:sz w:val="26"/>
          <w:szCs w:val="26"/>
        </w:rPr>
        <w:br/>
        <w:t>организаций к участию в реализации экологически значимой деятельности в</w:t>
      </w:r>
      <w:r w:rsidRPr="009642CE">
        <w:rPr>
          <w:b w:val="0"/>
          <w:sz w:val="26"/>
          <w:szCs w:val="26"/>
        </w:rPr>
        <w:br/>
      </w:r>
      <w:r w:rsidR="005328CE" w:rsidRPr="009642CE">
        <w:rPr>
          <w:rStyle w:val="213pt"/>
          <w:i w:val="0"/>
        </w:rPr>
        <w:t>Монгун-Тайгинском районе</w:t>
      </w:r>
      <w:r w:rsidR="005328CE" w:rsidRPr="009642CE">
        <w:rPr>
          <w:rStyle w:val="213pt"/>
          <w:b/>
        </w:rPr>
        <w:t>.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5"/>
        </w:numPr>
        <w:shd w:val="clear" w:color="auto" w:fill="auto"/>
        <w:tabs>
          <w:tab w:val="left" w:pos="908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 xml:space="preserve">вовлечение детей, молодежи и иных социальных групп в </w:t>
      </w:r>
      <w:r w:rsidR="009642CE" w:rsidRPr="009642CE">
        <w:rPr>
          <w:b w:val="0"/>
          <w:sz w:val="26"/>
          <w:szCs w:val="26"/>
        </w:rPr>
        <w:t>экологически</w:t>
      </w:r>
      <w:r w:rsidRPr="009642CE">
        <w:rPr>
          <w:b w:val="0"/>
          <w:sz w:val="26"/>
          <w:szCs w:val="26"/>
        </w:rPr>
        <w:br/>
        <w:t>направленную деятельность в области охраны окружающей среды,</w:t>
      </w:r>
      <w:r w:rsidRPr="009642CE">
        <w:rPr>
          <w:b w:val="0"/>
          <w:sz w:val="26"/>
          <w:szCs w:val="26"/>
        </w:rPr>
        <w:br/>
        <w:t xml:space="preserve">рационального природопользования в </w:t>
      </w:r>
      <w:r w:rsidR="005328CE" w:rsidRPr="009642CE">
        <w:rPr>
          <w:rStyle w:val="213pt"/>
          <w:i w:val="0"/>
        </w:rPr>
        <w:t>Монгун-Тайгинском районе</w:t>
      </w:r>
      <w:r w:rsidRPr="009642CE">
        <w:rPr>
          <w:rStyle w:val="213pt"/>
          <w:i w:val="0"/>
        </w:rPr>
        <w:t>;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5"/>
        </w:numPr>
        <w:shd w:val="clear" w:color="auto" w:fill="auto"/>
        <w:tabs>
          <w:tab w:val="left" w:pos="944"/>
        </w:tabs>
        <w:spacing w:line="317" w:lineRule="exact"/>
        <w:ind w:firstLine="660"/>
        <w:rPr>
          <w:i/>
          <w:sz w:val="26"/>
          <w:szCs w:val="26"/>
        </w:rPr>
      </w:pPr>
      <w:r w:rsidRPr="009642CE">
        <w:rPr>
          <w:b w:val="0"/>
          <w:sz w:val="26"/>
          <w:szCs w:val="26"/>
        </w:rPr>
        <w:t>создание условий дл</w:t>
      </w:r>
      <w:r w:rsidR="00694D8F" w:rsidRPr="009642CE">
        <w:rPr>
          <w:b w:val="0"/>
          <w:sz w:val="26"/>
          <w:szCs w:val="26"/>
        </w:rPr>
        <w:t>я развития экологического туриз</w:t>
      </w:r>
      <w:r w:rsidRPr="009642CE">
        <w:rPr>
          <w:b w:val="0"/>
          <w:sz w:val="26"/>
          <w:szCs w:val="26"/>
        </w:rPr>
        <w:t xml:space="preserve">ма в </w:t>
      </w:r>
      <w:r w:rsidR="005328CE" w:rsidRPr="009642CE">
        <w:rPr>
          <w:rStyle w:val="213pt"/>
          <w:i w:val="0"/>
        </w:rPr>
        <w:t>Монгун-Тайгинском районе</w:t>
      </w:r>
      <w:r w:rsidRPr="009642CE">
        <w:rPr>
          <w:rStyle w:val="213pt"/>
          <w:i w:val="0"/>
        </w:rPr>
        <w:t>;</w:t>
      </w:r>
    </w:p>
    <w:p w:rsidR="00A47E3E" w:rsidRPr="009642CE" w:rsidRDefault="00A47E3E" w:rsidP="00716394">
      <w:pPr>
        <w:pStyle w:val="20"/>
        <w:framePr w:w="9785" w:h="8716" w:hRule="exact" w:wrap="none" w:vAnchor="page" w:hAnchor="page" w:x="1566" w:y="1109"/>
        <w:numPr>
          <w:ilvl w:val="0"/>
          <w:numId w:val="5"/>
        </w:numPr>
        <w:shd w:val="clear" w:color="auto" w:fill="auto"/>
        <w:tabs>
          <w:tab w:val="left" w:pos="922"/>
        </w:tabs>
        <w:spacing w:line="317" w:lineRule="exact"/>
        <w:ind w:firstLine="660"/>
        <w:rPr>
          <w:b w:val="0"/>
          <w:sz w:val="26"/>
          <w:szCs w:val="26"/>
        </w:rPr>
      </w:pPr>
      <w:r w:rsidRPr="009642CE">
        <w:rPr>
          <w:b w:val="0"/>
          <w:sz w:val="26"/>
          <w:szCs w:val="26"/>
        </w:rPr>
        <w:t>формирование ответственного отношения к обращению с отходами, в</w:t>
      </w:r>
      <w:r w:rsidRPr="009642CE">
        <w:rPr>
          <w:b w:val="0"/>
          <w:sz w:val="26"/>
          <w:szCs w:val="26"/>
        </w:rPr>
        <w:br/>
        <w:t>том числе раздельному сбору твердых коммунальных отходов.</w:t>
      </w:r>
    </w:p>
    <w:p w:rsidR="00A47E3E" w:rsidRPr="009642CE" w:rsidRDefault="00A47E3E" w:rsidP="00716394">
      <w:pPr>
        <w:pStyle w:val="20"/>
        <w:framePr w:w="9785" w:h="3593" w:hRule="exact" w:wrap="none" w:vAnchor="page" w:hAnchor="page" w:x="1566" w:y="9946"/>
        <w:numPr>
          <w:ilvl w:val="0"/>
          <w:numId w:val="2"/>
        </w:numPr>
        <w:shd w:val="clear" w:color="auto" w:fill="auto"/>
        <w:tabs>
          <w:tab w:val="left" w:pos="1062"/>
        </w:tabs>
        <w:spacing w:after="240" w:line="324" w:lineRule="exact"/>
        <w:ind w:left="500" w:firstLine="160"/>
        <w:jc w:val="left"/>
        <w:rPr>
          <w:b w:val="0"/>
          <w:i/>
        </w:rPr>
      </w:pPr>
      <w:r>
        <w:t>Основные принципы экологического просвещения и фо</w:t>
      </w:r>
      <w:r w:rsidR="00716394">
        <w:t>рмирования</w:t>
      </w:r>
      <w:r w:rsidR="00716394">
        <w:br/>
        <w:t>экологической культу</w:t>
      </w:r>
      <w:r>
        <w:t xml:space="preserve">ры в </w:t>
      </w:r>
      <w:r w:rsidR="00716394" w:rsidRPr="004C65B5">
        <w:rPr>
          <w:rStyle w:val="213pt"/>
          <w:b/>
          <w:i w:val="0"/>
          <w:sz w:val="24"/>
        </w:rPr>
        <w:t>Монгун-Тайгинском районе.</w:t>
      </w:r>
    </w:p>
    <w:p w:rsidR="00A47E3E" w:rsidRPr="00694D8F" w:rsidRDefault="00716394" w:rsidP="00716394">
      <w:pPr>
        <w:pStyle w:val="20"/>
        <w:framePr w:w="9785" w:h="3593" w:hRule="exact" w:wrap="none" w:vAnchor="page" w:hAnchor="page" w:x="1566" w:y="9946"/>
        <w:numPr>
          <w:ilvl w:val="1"/>
          <w:numId w:val="2"/>
        </w:numPr>
        <w:shd w:val="clear" w:color="auto" w:fill="auto"/>
        <w:tabs>
          <w:tab w:val="left" w:pos="1088"/>
        </w:tabs>
        <w:spacing w:line="324" w:lineRule="exact"/>
        <w:ind w:firstLine="660"/>
        <w:rPr>
          <w:b w:val="0"/>
        </w:rPr>
      </w:pPr>
      <w:r w:rsidRPr="00694D8F">
        <w:rPr>
          <w:b w:val="0"/>
        </w:rPr>
        <w:t>Основными принципами экологи</w:t>
      </w:r>
      <w:r w:rsidR="00A47E3E" w:rsidRPr="00694D8F">
        <w:rPr>
          <w:b w:val="0"/>
        </w:rPr>
        <w:t>ческого просвещения и формирования</w:t>
      </w:r>
      <w:r w:rsidR="00A47E3E" w:rsidRPr="00694D8F">
        <w:rPr>
          <w:b w:val="0"/>
        </w:rPr>
        <w:br/>
        <w:t xml:space="preserve">экологической культуры в </w:t>
      </w:r>
      <w:r w:rsidRPr="00694D8F">
        <w:rPr>
          <w:rStyle w:val="213pt"/>
          <w:i w:val="0"/>
        </w:rPr>
        <w:t>Монгун-Тайгинском районе</w:t>
      </w:r>
      <w:r w:rsidR="00A47E3E" w:rsidRPr="00694D8F">
        <w:rPr>
          <w:rStyle w:val="213pt"/>
          <w:b/>
        </w:rPr>
        <w:br/>
      </w:r>
      <w:r w:rsidR="00A47E3E" w:rsidRPr="00694D8F">
        <w:rPr>
          <w:b w:val="0"/>
        </w:rPr>
        <w:t>являются:</w:t>
      </w:r>
    </w:p>
    <w:p w:rsidR="00A47E3E" w:rsidRPr="00694D8F" w:rsidRDefault="00A47E3E" w:rsidP="00716394">
      <w:pPr>
        <w:pStyle w:val="20"/>
        <w:framePr w:w="9785" w:h="3593" w:hRule="exact" w:wrap="none" w:vAnchor="page" w:hAnchor="page" w:x="1566" w:y="9946"/>
        <w:numPr>
          <w:ilvl w:val="0"/>
          <w:numId w:val="6"/>
        </w:numPr>
        <w:shd w:val="clear" w:color="auto" w:fill="auto"/>
        <w:tabs>
          <w:tab w:val="left" w:pos="1014"/>
        </w:tabs>
        <w:spacing w:line="324" w:lineRule="exact"/>
        <w:ind w:firstLine="660"/>
        <w:rPr>
          <w:b w:val="0"/>
        </w:rPr>
      </w:pPr>
      <w:r w:rsidRPr="00694D8F">
        <w:rPr>
          <w:b w:val="0"/>
        </w:rPr>
        <w:t>си</w:t>
      </w:r>
      <w:r w:rsidR="00716394" w:rsidRPr="00694D8F">
        <w:rPr>
          <w:b w:val="0"/>
        </w:rPr>
        <w:t>стемность и непрерывность экологи</w:t>
      </w:r>
      <w:r w:rsidRPr="00694D8F">
        <w:rPr>
          <w:b w:val="0"/>
        </w:rPr>
        <w:t>ческого просвещения;</w:t>
      </w:r>
    </w:p>
    <w:p w:rsidR="00A47E3E" w:rsidRPr="00694D8F" w:rsidRDefault="00A47E3E" w:rsidP="00716394">
      <w:pPr>
        <w:pStyle w:val="20"/>
        <w:framePr w:w="9785" w:h="3593" w:hRule="exact" w:wrap="none" w:vAnchor="page" w:hAnchor="page" w:x="1566" w:y="9946"/>
        <w:numPr>
          <w:ilvl w:val="0"/>
          <w:numId w:val="6"/>
        </w:numPr>
        <w:shd w:val="clear" w:color="auto" w:fill="auto"/>
        <w:tabs>
          <w:tab w:val="left" w:pos="1050"/>
        </w:tabs>
        <w:spacing w:line="324" w:lineRule="exact"/>
        <w:ind w:firstLine="660"/>
        <w:rPr>
          <w:b w:val="0"/>
        </w:rPr>
      </w:pPr>
      <w:r w:rsidRPr="00694D8F">
        <w:rPr>
          <w:b w:val="0"/>
        </w:rPr>
        <w:t>всеобщность экологического просвещения;</w:t>
      </w:r>
    </w:p>
    <w:p w:rsidR="00A47E3E" w:rsidRPr="00694D8F" w:rsidRDefault="00A47E3E" w:rsidP="00716394">
      <w:pPr>
        <w:pStyle w:val="20"/>
        <w:framePr w:w="9785" w:h="3593" w:hRule="exact" w:wrap="none" w:vAnchor="page" w:hAnchor="page" w:x="1566" w:y="9946"/>
        <w:numPr>
          <w:ilvl w:val="0"/>
          <w:numId w:val="6"/>
        </w:numPr>
        <w:shd w:val="clear" w:color="auto" w:fill="auto"/>
        <w:tabs>
          <w:tab w:val="left" w:pos="1050"/>
        </w:tabs>
        <w:spacing w:line="324" w:lineRule="exact"/>
        <w:ind w:firstLine="660"/>
        <w:rPr>
          <w:b w:val="0"/>
        </w:rPr>
      </w:pPr>
      <w:r w:rsidRPr="00694D8F">
        <w:rPr>
          <w:b w:val="0"/>
        </w:rPr>
        <w:t>открытость и доступность экологической информации;</w:t>
      </w:r>
    </w:p>
    <w:p w:rsidR="00A47E3E" w:rsidRDefault="00A47E3E" w:rsidP="00716394">
      <w:pPr>
        <w:pStyle w:val="20"/>
        <w:framePr w:w="9785" w:h="3593" w:hRule="exact" w:wrap="none" w:vAnchor="page" w:hAnchor="page" w:x="1566" w:y="9946"/>
        <w:numPr>
          <w:ilvl w:val="0"/>
          <w:numId w:val="6"/>
        </w:numPr>
        <w:shd w:val="clear" w:color="auto" w:fill="auto"/>
        <w:tabs>
          <w:tab w:val="left" w:pos="915"/>
        </w:tabs>
        <w:spacing w:line="324" w:lineRule="exact"/>
        <w:ind w:firstLine="660"/>
      </w:pPr>
      <w:r w:rsidRPr="00694D8F">
        <w:rPr>
          <w:b w:val="0"/>
        </w:rPr>
        <w:t>направленность экологического просвещения на устойчивое развитие</w:t>
      </w:r>
      <w:r w:rsidRPr="00694D8F">
        <w:rPr>
          <w:b w:val="0"/>
        </w:rPr>
        <w:br/>
        <w:t xml:space="preserve">территории </w:t>
      </w:r>
      <w:r w:rsidR="00716394" w:rsidRPr="00694D8F">
        <w:rPr>
          <w:rStyle w:val="213pt"/>
          <w:i w:val="0"/>
        </w:rPr>
        <w:t>Монгун-Тайгинском районе</w:t>
      </w:r>
      <w:r w:rsidRPr="00694D8F">
        <w:rPr>
          <w:rStyle w:val="213pt"/>
          <w:b/>
        </w:rPr>
        <w:t>,</w:t>
      </w:r>
      <w:r w:rsidRPr="00694D8F">
        <w:rPr>
          <w:b w:val="0"/>
        </w:rPr>
        <w:t xml:space="preserve"> решение </w:t>
      </w:r>
      <w:proofErr w:type="gramStart"/>
      <w:r w:rsidRPr="00694D8F">
        <w:rPr>
          <w:b w:val="0"/>
        </w:rPr>
        <w:t>актуальных</w:t>
      </w:r>
      <w:proofErr w:type="gramEnd"/>
      <w:r w:rsidR="00716394" w:rsidRPr="00694D8F">
        <w:rPr>
          <w:b w:val="0"/>
        </w:rPr>
        <w:t xml:space="preserve"> для </w:t>
      </w:r>
      <w:r w:rsidR="00716394">
        <w:rPr>
          <w:rStyle w:val="213pt"/>
        </w:rPr>
        <w:t>Монгун-Тайгинском</w:t>
      </w:r>
    </w:p>
    <w:p w:rsidR="00A47E3E" w:rsidRDefault="00A47E3E" w:rsidP="00A47E3E">
      <w:pPr>
        <w:rPr>
          <w:sz w:val="2"/>
          <w:szCs w:val="2"/>
        </w:rPr>
        <w:sectPr w:rsidR="00A47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7E3E" w:rsidRPr="00694D8F" w:rsidRDefault="00716394" w:rsidP="00A47E3E">
      <w:pPr>
        <w:pStyle w:val="20"/>
        <w:framePr w:w="9792" w:h="9360" w:hRule="exact" w:wrap="none" w:vAnchor="page" w:hAnchor="page" w:x="1563" w:y="1044"/>
        <w:shd w:val="clear" w:color="auto" w:fill="auto"/>
        <w:tabs>
          <w:tab w:val="left" w:pos="915"/>
        </w:tabs>
        <w:spacing w:line="324" w:lineRule="exact"/>
        <w:rPr>
          <w:b w:val="0"/>
        </w:rPr>
      </w:pPr>
      <w:proofErr w:type="gramStart"/>
      <w:r w:rsidRPr="00694D8F">
        <w:rPr>
          <w:rStyle w:val="213pt"/>
          <w:i w:val="0"/>
        </w:rPr>
        <w:lastRenderedPageBreak/>
        <w:t>районе</w:t>
      </w:r>
      <w:proofErr w:type="gramEnd"/>
      <w:r w:rsidRPr="00694D8F">
        <w:rPr>
          <w:b w:val="0"/>
        </w:rPr>
        <w:t xml:space="preserve"> экологических проблем, </w:t>
      </w:r>
      <w:r w:rsidR="00A47E3E" w:rsidRPr="00694D8F">
        <w:rPr>
          <w:b w:val="0"/>
        </w:rPr>
        <w:t>сохранение природы - улучшением качества окружающей среды;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6"/>
        </w:numPr>
        <w:shd w:val="clear" w:color="auto" w:fill="auto"/>
        <w:tabs>
          <w:tab w:val="left" w:pos="1020"/>
        </w:tabs>
        <w:spacing w:after="306" w:line="324" w:lineRule="exact"/>
        <w:ind w:firstLine="660"/>
        <w:rPr>
          <w:b w:val="0"/>
        </w:rPr>
      </w:pPr>
      <w:r w:rsidRPr="00694D8F">
        <w:rPr>
          <w:b w:val="0"/>
        </w:rPr>
        <w:t>гласность при разработке и реализации органами местного</w:t>
      </w:r>
      <w:r w:rsidRPr="00694D8F">
        <w:rPr>
          <w:b w:val="0"/>
        </w:rPr>
        <w:br/>
        <w:t>самоуправления мероприятий в сфере экологического просвещения и</w:t>
      </w:r>
      <w:r w:rsidRPr="00694D8F">
        <w:rPr>
          <w:b w:val="0"/>
        </w:rPr>
        <w:br/>
        <w:t>формирования экологической культуры.</w:t>
      </w:r>
    </w:p>
    <w:p w:rsidR="00A47E3E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2"/>
        </w:numPr>
        <w:shd w:val="clear" w:color="auto" w:fill="auto"/>
        <w:tabs>
          <w:tab w:val="left" w:pos="1091"/>
        </w:tabs>
        <w:spacing w:line="317" w:lineRule="exact"/>
        <w:ind w:firstLine="740"/>
      </w:pPr>
      <w:r>
        <w:t xml:space="preserve">Права граждан, </w:t>
      </w:r>
      <w:r w:rsidR="00716394">
        <w:t>общественных</w:t>
      </w:r>
      <w:r>
        <w:t xml:space="preserve"> объед</w:t>
      </w:r>
      <w:r w:rsidR="00716394">
        <w:t>инений н иных организаций</w:t>
      </w:r>
      <w:r>
        <w:t xml:space="preserve"> </w:t>
      </w:r>
      <w:proofErr w:type="gramStart"/>
      <w:r>
        <w:t>в</w:t>
      </w:r>
      <w:proofErr w:type="gramEnd"/>
    </w:p>
    <w:p w:rsidR="00A47E3E" w:rsidRDefault="00A47E3E" w:rsidP="00A47E3E">
      <w:pPr>
        <w:pStyle w:val="20"/>
        <w:framePr w:w="9792" w:h="9360" w:hRule="exact" w:wrap="none" w:vAnchor="page" w:hAnchor="page" w:x="1563" w:y="1044"/>
        <w:shd w:val="clear" w:color="auto" w:fill="auto"/>
        <w:spacing w:line="317" w:lineRule="exact"/>
        <w:ind w:firstLine="660"/>
      </w:pPr>
      <w:r>
        <w:t xml:space="preserve">сфере </w:t>
      </w:r>
      <w:r w:rsidR="00716394">
        <w:t>экологич</w:t>
      </w:r>
      <w:r>
        <w:t>еского просвещения, формирования экологической</w:t>
      </w:r>
    </w:p>
    <w:p w:rsidR="00A47E3E" w:rsidRDefault="00A47E3E" w:rsidP="00A47E3E">
      <w:pPr>
        <w:pStyle w:val="20"/>
        <w:framePr w:w="9792" w:h="9360" w:hRule="exact" w:wrap="none" w:vAnchor="page" w:hAnchor="page" w:x="1563" w:y="1044"/>
        <w:shd w:val="clear" w:color="auto" w:fill="auto"/>
        <w:spacing w:after="300" w:line="317" w:lineRule="exact"/>
        <w:ind w:left="20"/>
        <w:jc w:val="center"/>
      </w:pPr>
      <w:r>
        <w:t>культуры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1"/>
          <w:numId w:val="2"/>
        </w:numPr>
        <w:shd w:val="clear" w:color="auto" w:fill="auto"/>
        <w:tabs>
          <w:tab w:val="left" w:pos="1092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Граждане, общественные объединения и иные организации в сфере</w:t>
      </w:r>
      <w:r w:rsidRPr="00694D8F">
        <w:rPr>
          <w:b w:val="0"/>
        </w:rPr>
        <w:br/>
        <w:t>экологического просвещения и формирования экологической культуры имеют</w:t>
      </w:r>
      <w:r w:rsidRPr="00694D8F">
        <w:rPr>
          <w:b w:val="0"/>
        </w:rPr>
        <w:br/>
        <w:t>право: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7"/>
        </w:numPr>
        <w:shd w:val="clear" w:color="auto" w:fill="auto"/>
        <w:tabs>
          <w:tab w:val="left" w:pos="912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вносить предложения по реализации и совершенствованию деятельности</w:t>
      </w:r>
      <w:r w:rsidRPr="00694D8F">
        <w:rPr>
          <w:b w:val="0"/>
        </w:rPr>
        <w:br/>
        <w:t>органов местного самоуправления в сфере экологического просвещения,</w:t>
      </w:r>
      <w:r w:rsidRPr="00694D8F">
        <w:rPr>
          <w:b w:val="0"/>
        </w:rPr>
        <w:br/>
        <w:t>формирования экологической культуры;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7"/>
        </w:numPr>
        <w:shd w:val="clear" w:color="auto" w:fill="auto"/>
        <w:tabs>
          <w:tab w:val="left" w:pos="912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участвовать в разработке проектов муниципальных программ и планов</w:t>
      </w:r>
      <w:r w:rsidRPr="00694D8F">
        <w:rPr>
          <w:b w:val="0"/>
        </w:rPr>
        <w:br/>
        <w:t>по экологическому просвещению и в их реализации п</w:t>
      </w:r>
      <w:r w:rsidR="00716394" w:rsidRPr="00694D8F">
        <w:rPr>
          <w:b w:val="0"/>
        </w:rPr>
        <w:t>осредством проведения и</w:t>
      </w:r>
      <w:r w:rsidR="00716394" w:rsidRPr="00694D8F">
        <w:rPr>
          <w:b w:val="0"/>
        </w:rPr>
        <w:br/>
        <w:t>(или) участия</w:t>
      </w:r>
      <w:r w:rsidRPr="00694D8F">
        <w:rPr>
          <w:b w:val="0"/>
        </w:rPr>
        <w:t xml:space="preserve"> в общественных (публичных) слушаниях;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7"/>
        </w:numPr>
        <w:shd w:val="clear" w:color="auto" w:fill="auto"/>
        <w:tabs>
          <w:tab w:val="left" w:pos="1020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запрашивать и получать в установленном порядке достоверную</w:t>
      </w:r>
      <w:r w:rsidRPr="00694D8F">
        <w:rPr>
          <w:b w:val="0"/>
        </w:rPr>
        <w:br/>
        <w:t>экологическую информацию, необходимую для осуществления деятельности</w:t>
      </w:r>
      <w:r w:rsidRPr="00694D8F">
        <w:rPr>
          <w:b w:val="0"/>
        </w:rPr>
        <w:br/>
        <w:t>по экологическому просвещению;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7"/>
        </w:numPr>
        <w:shd w:val="clear" w:color="auto" w:fill="auto"/>
        <w:tabs>
          <w:tab w:val="left" w:pos="898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реализовывать интерактивные образовательные технологии, выставки и</w:t>
      </w:r>
      <w:r w:rsidRPr="00694D8F">
        <w:rPr>
          <w:b w:val="0"/>
        </w:rPr>
        <w:br/>
        <w:t>презентации экологических программ и учебно-просветительских материалов;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7"/>
        </w:numPr>
        <w:shd w:val="clear" w:color="auto" w:fill="auto"/>
        <w:tabs>
          <w:tab w:val="left" w:pos="920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организовывать субботники, принимать активное участие в работе по</w:t>
      </w:r>
      <w:r w:rsidRPr="00694D8F">
        <w:rPr>
          <w:b w:val="0"/>
        </w:rPr>
        <w:br/>
        <w:t>благоустройству и озеленению территорий, смотрах, конкурсах, конференциях,</w:t>
      </w:r>
      <w:r w:rsidRPr="00694D8F">
        <w:rPr>
          <w:b w:val="0"/>
        </w:rPr>
        <w:br/>
        <w:t>семин</w:t>
      </w:r>
      <w:r w:rsidR="00716394" w:rsidRPr="00694D8F">
        <w:rPr>
          <w:b w:val="0"/>
        </w:rPr>
        <w:t>арах, информационных и иных к…</w:t>
      </w:r>
      <w:proofErr w:type="gramStart"/>
      <w:r w:rsidRPr="00694D8F">
        <w:rPr>
          <w:b w:val="0"/>
        </w:rPr>
        <w:t>ланий</w:t>
      </w:r>
      <w:proofErr w:type="gramEnd"/>
      <w:r w:rsidRPr="00694D8F">
        <w:rPr>
          <w:b w:val="0"/>
        </w:rPr>
        <w:t xml:space="preserve"> с целью формирования и</w:t>
      </w:r>
      <w:r w:rsidRPr="00694D8F">
        <w:rPr>
          <w:b w:val="0"/>
        </w:rPr>
        <w:br/>
        <w:t>повышения правовой и экологической культуры населения;</w:t>
      </w:r>
    </w:p>
    <w:p w:rsidR="00A47E3E" w:rsidRPr="00694D8F" w:rsidRDefault="00A47E3E" w:rsidP="00A47E3E">
      <w:pPr>
        <w:pStyle w:val="20"/>
        <w:framePr w:w="9792" w:h="9360" w:hRule="exact" w:wrap="none" w:vAnchor="page" w:hAnchor="page" w:x="1563" w:y="1044"/>
        <w:numPr>
          <w:ilvl w:val="0"/>
          <w:numId w:val="7"/>
        </w:numPr>
        <w:shd w:val="clear" w:color="auto" w:fill="auto"/>
        <w:tabs>
          <w:tab w:val="left" w:pos="1047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осуществлять иные права в соответствии с законодательством.</w:t>
      </w:r>
    </w:p>
    <w:p w:rsidR="00A47E3E" w:rsidRDefault="00716394" w:rsidP="00A47E3E">
      <w:pPr>
        <w:pStyle w:val="20"/>
        <w:framePr w:w="9792" w:h="4486" w:hRule="exact" w:wrap="none" w:vAnchor="page" w:hAnchor="page" w:x="1563" w:y="10699"/>
        <w:numPr>
          <w:ilvl w:val="0"/>
          <w:numId w:val="2"/>
        </w:numPr>
        <w:shd w:val="clear" w:color="auto" w:fill="auto"/>
        <w:tabs>
          <w:tab w:val="left" w:pos="2911"/>
        </w:tabs>
        <w:spacing w:after="261" w:line="240" w:lineRule="exact"/>
        <w:ind w:left="2560"/>
      </w:pPr>
      <w:r>
        <w:t>Экологическое просвещени</w:t>
      </w:r>
      <w:r w:rsidR="00A47E3E">
        <w:t>е населения</w:t>
      </w:r>
    </w:p>
    <w:p w:rsidR="00A47E3E" w:rsidRPr="00694D8F" w:rsidRDefault="00A47E3E" w:rsidP="00A47E3E">
      <w:pPr>
        <w:pStyle w:val="20"/>
        <w:framePr w:w="9792" w:h="4486" w:hRule="exact" w:wrap="none" w:vAnchor="page" w:hAnchor="page" w:x="1563" w:y="10699"/>
        <w:numPr>
          <w:ilvl w:val="1"/>
          <w:numId w:val="2"/>
        </w:numPr>
        <w:shd w:val="clear" w:color="auto" w:fill="auto"/>
        <w:tabs>
          <w:tab w:val="left" w:pos="1404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 xml:space="preserve">Экологическое просвещение населения в </w:t>
      </w:r>
      <w:r w:rsidR="00716394" w:rsidRPr="00694D8F">
        <w:rPr>
          <w:rStyle w:val="213pt"/>
          <w:b/>
        </w:rPr>
        <w:t>Монгун-Тайгинском районе</w:t>
      </w:r>
      <w:r w:rsidRPr="00694D8F">
        <w:rPr>
          <w:b w:val="0"/>
        </w:rPr>
        <w:t xml:space="preserve"> осуществляется в целях формирования</w:t>
      </w:r>
      <w:r w:rsidRPr="00694D8F">
        <w:rPr>
          <w:b w:val="0"/>
        </w:rPr>
        <w:br/>
        <w:t>нравственного отношения человека к окружающей среде как основы</w:t>
      </w:r>
      <w:r w:rsidRPr="00694D8F">
        <w:rPr>
          <w:b w:val="0"/>
        </w:rPr>
        <w:br/>
        <w:t>повышения уровня экологической культуры.</w:t>
      </w:r>
    </w:p>
    <w:p w:rsidR="00A47E3E" w:rsidRPr="00694D8F" w:rsidRDefault="00A47E3E" w:rsidP="00A47E3E">
      <w:pPr>
        <w:pStyle w:val="20"/>
        <w:framePr w:w="9792" w:h="4486" w:hRule="exact" w:wrap="none" w:vAnchor="page" w:hAnchor="page" w:x="1563" w:y="10699"/>
        <w:numPr>
          <w:ilvl w:val="1"/>
          <w:numId w:val="2"/>
        </w:numPr>
        <w:shd w:val="clear" w:color="auto" w:fill="auto"/>
        <w:tabs>
          <w:tab w:val="left" w:pos="1085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Экологическое просвещение и формирование экологической культуры</w:t>
      </w:r>
      <w:r w:rsidRPr="00694D8F">
        <w:rPr>
          <w:b w:val="0"/>
        </w:rPr>
        <w:br/>
        <w:t>осуществляется органами местного самоуправления в следующих формах:</w:t>
      </w:r>
    </w:p>
    <w:p w:rsidR="00A47E3E" w:rsidRPr="00694D8F" w:rsidRDefault="00A47E3E" w:rsidP="00A47E3E">
      <w:pPr>
        <w:pStyle w:val="20"/>
        <w:framePr w:w="9792" w:h="4486" w:hRule="exact" w:wrap="none" w:vAnchor="page" w:hAnchor="page" w:x="1563" w:y="10699"/>
        <w:numPr>
          <w:ilvl w:val="0"/>
          <w:numId w:val="8"/>
        </w:numPr>
        <w:shd w:val="clear" w:color="auto" w:fill="auto"/>
        <w:tabs>
          <w:tab w:val="left" w:pos="912"/>
        </w:tabs>
        <w:spacing w:line="317" w:lineRule="exact"/>
        <w:ind w:firstLine="740"/>
        <w:rPr>
          <w:b w:val="0"/>
        </w:rPr>
      </w:pPr>
      <w:r w:rsidRPr="00694D8F">
        <w:rPr>
          <w:b w:val="0"/>
        </w:rPr>
        <w:t>информирование о законодательстве в области охраны окружающей</w:t>
      </w:r>
      <w:r w:rsidRPr="00694D8F">
        <w:rPr>
          <w:b w:val="0"/>
        </w:rPr>
        <w:br/>
        <w:t>среды, обращения с отходами производства и потребления, экологической</w:t>
      </w:r>
      <w:r w:rsidRPr="00694D8F">
        <w:rPr>
          <w:b w:val="0"/>
        </w:rPr>
        <w:br/>
        <w:t>безопасности;</w:t>
      </w:r>
    </w:p>
    <w:p w:rsidR="00A47E3E" w:rsidRPr="00694D8F" w:rsidRDefault="00A47E3E" w:rsidP="00A47E3E">
      <w:pPr>
        <w:pStyle w:val="20"/>
        <w:framePr w:w="9792" w:h="4486" w:hRule="exact" w:wrap="none" w:vAnchor="page" w:hAnchor="page" w:x="1563" w:y="10699"/>
        <w:numPr>
          <w:ilvl w:val="0"/>
          <w:numId w:val="8"/>
        </w:numPr>
        <w:shd w:val="clear" w:color="auto" w:fill="auto"/>
        <w:tabs>
          <w:tab w:val="left" w:pos="1020"/>
        </w:tabs>
        <w:spacing w:line="317" w:lineRule="exact"/>
        <w:ind w:firstLine="660"/>
        <w:rPr>
          <w:b w:val="0"/>
        </w:rPr>
      </w:pPr>
      <w:r w:rsidRPr="00694D8F">
        <w:rPr>
          <w:b w:val="0"/>
        </w:rPr>
        <w:t>пропаганда экологических знаний, распространение информации о</w:t>
      </w:r>
      <w:r w:rsidRPr="00694D8F">
        <w:rPr>
          <w:b w:val="0"/>
        </w:rPr>
        <w:br/>
        <w:t>состоянии окружающей среды, природных ресурсов и экологической</w:t>
      </w:r>
      <w:r w:rsidRPr="00694D8F">
        <w:rPr>
          <w:b w:val="0"/>
        </w:rPr>
        <w:br/>
        <w:t>безопасности путем выпуска специализированных радио- и телепрограмм</w:t>
      </w:r>
    </w:p>
    <w:p w:rsidR="00A47E3E" w:rsidRDefault="00A47E3E" w:rsidP="00A47E3E">
      <w:pPr>
        <w:rPr>
          <w:sz w:val="2"/>
          <w:szCs w:val="2"/>
        </w:rPr>
        <w:sectPr w:rsidR="00A47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7E3E" w:rsidRPr="00694D8F" w:rsidRDefault="00A47E3E" w:rsidP="00A47E3E">
      <w:pPr>
        <w:pStyle w:val="20"/>
        <w:framePr w:w="9799" w:h="3896" w:hRule="exact" w:wrap="none" w:vAnchor="page" w:hAnchor="page" w:x="1559" w:y="1065"/>
        <w:shd w:val="clear" w:color="auto" w:fill="auto"/>
        <w:tabs>
          <w:tab w:val="left" w:pos="1130"/>
          <w:tab w:val="left" w:pos="6940"/>
        </w:tabs>
        <w:spacing w:line="317" w:lineRule="exact"/>
        <w:rPr>
          <w:b w:val="0"/>
        </w:rPr>
      </w:pPr>
      <w:r w:rsidRPr="00694D8F">
        <w:rPr>
          <w:b w:val="0"/>
        </w:rPr>
        <w:lastRenderedPageBreak/>
        <w:t>(включая социальную рекламу), печатных изданий экологического характера, а</w:t>
      </w:r>
      <w:r w:rsidRPr="00694D8F">
        <w:rPr>
          <w:b w:val="0"/>
        </w:rPr>
        <w:br/>
        <w:t>также</w:t>
      </w:r>
      <w:r w:rsidRPr="00694D8F">
        <w:rPr>
          <w:b w:val="0"/>
        </w:rPr>
        <w:tab/>
        <w:t>посредством размещения информации</w:t>
      </w:r>
      <w:r w:rsidRPr="00694D8F">
        <w:rPr>
          <w:b w:val="0"/>
        </w:rPr>
        <w:tab/>
        <w:t>органами местного</w:t>
      </w:r>
    </w:p>
    <w:p w:rsidR="00A47E3E" w:rsidRPr="00694D8F" w:rsidRDefault="00A47E3E" w:rsidP="00A47E3E">
      <w:pPr>
        <w:pStyle w:val="20"/>
        <w:framePr w:w="9799" w:h="3896" w:hRule="exact" w:wrap="none" w:vAnchor="page" w:hAnchor="page" w:x="1559" w:y="1065"/>
        <w:shd w:val="clear" w:color="auto" w:fill="auto"/>
        <w:spacing w:line="317" w:lineRule="exact"/>
        <w:rPr>
          <w:b w:val="0"/>
        </w:rPr>
      </w:pPr>
      <w:r w:rsidRPr="00694D8F">
        <w:rPr>
          <w:b w:val="0"/>
        </w:rPr>
        <w:t xml:space="preserve">самоуправления </w:t>
      </w:r>
      <w:r w:rsidR="00716394" w:rsidRPr="00694D8F">
        <w:rPr>
          <w:rStyle w:val="213pt"/>
          <w:i w:val="0"/>
        </w:rPr>
        <w:t>Монгун-Тайгинского района</w:t>
      </w:r>
      <w:r w:rsidRPr="00694D8F">
        <w:rPr>
          <w:b w:val="0"/>
        </w:rPr>
        <w:t xml:space="preserve"> на официальных</w:t>
      </w:r>
      <w:r w:rsidRPr="00694D8F">
        <w:rPr>
          <w:b w:val="0"/>
        </w:rPr>
        <w:br/>
        <w:t>сайтах в информационно-телекоммуникационной сети «Интернет»;</w:t>
      </w:r>
    </w:p>
    <w:p w:rsidR="00A47E3E" w:rsidRPr="00694D8F" w:rsidRDefault="00A47E3E" w:rsidP="00A47E3E">
      <w:pPr>
        <w:pStyle w:val="20"/>
        <w:framePr w:w="9799" w:h="3896" w:hRule="exact" w:wrap="none" w:vAnchor="page" w:hAnchor="page" w:x="1559" w:y="1065"/>
        <w:numPr>
          <w:ilvl w:val="0"/>
          <w:numId w:val="9"/>
        </w:numPr>
        <w:shd w:val="clear" w:color="auto" w:fill="auto"/>
        <w:tabs>
          <w:tab w:val="left" w:pos="1328"/>
          <w:tab w:val="left" w:pos="4902"/>
          <w:tab w:val="left" w:pos="6940"/>
        </w:tabs>
        <w:spacing w:line="317" w:lineRule="exact"/>
        <w:ind w:firstLine="640"/>
        <w:rPr>
          <w:b w:val="0"/>
        </w:rPr>
      </w:pPr>
      <w:proofErr w:type="gramStart"/>
      <w:r w:rsidRPr="00694D8F">
        <w:rPr>
          <w:b w:val="0"/>
        </w:rPr>
        <w:t>эколого-просветительская</w:t>
      </w:r>
      <w:r w:rsidRPr="00694D8F">
        <w:rPr>
          <w:b w:val="0"/>
        </w:rPr>
        <w:tab/>
        <w:t>деятельность</w:t>
      </w:r>
      <w:r w:rsidRPr="00694D8F">
        <w:rPr>
          <w:b w:val="0"/>
        </w:rPr>
        <w:tab/>
        <w:t>(научно-практические</w:t>
      </w:r>
      <w:proofErr w:type="gramEnd"/>
    </w:p>
    <w:p w:rsidR="00A47E3E" w:rsidRPr="00694D8F" w:rsidRDefault="00A47E3E" w:rsidP="00A47E3E">
      <w:pPr>
        <w:pStyle w:val="20"/>
        <w:framePr w:w="9799" w:h="3896" w:hRule="exact" w:wrap="none" w:vAnchor="page" w:hAnchor="page" w:x="1559" w:y="1065"/>
        <w:shd w:val="clear" w:color="auto" w:fill="auto"/>
        <w:spacing w:line="317" w:lineRule="exact"/>
        <w:rPr>
          <w:b w:val="0"/>
        </w:rPr>
      </w:pPr>
      <w:r w:rsidRPr="00694D8F">
        <w:rPr>
          <w:b w:val="0"/>
        </w:rPr>
        <w:t>конференции, форумы, конку</w:t>
      </w:r>
      <w:r w:rsidR="00694D8F">
        <w:rPr>
          <w:b w:val="0"/>
        </w:rPr>
        <w:t>рсы, фестивали, выставки, экологи</w:t>
      </w:r>
      <w:r w:rsidRPr="00694D8F">
        <w:rPr>
          <w:b w:val="0"/>
        </w:rPr>
        <w:t>ческие акции и</w:t>
      </w:r>
      <w:r w:rsidRPr="00694D8F">
        <w:rPr>
          <w:b w:val="0"/>
        </w:rPr>
        <w:br/>
      </w:r>
      <w:proofErr w:type="gramStart"/>
      <w:r w:rsidRPr="00694D8F">
        <w:rPr>
          <w:b w:val="0"/>
        </w:rPr>
        <w:t>другое</w:t>
      </w:r>
      <w:proofErr w:type="gramEnd"/>
      <w:r w:rsidRPr="00694D8F">
        <w:rPr>
          <w:b w:val="0"/>
        </w:rPr>
        <w:t>);</w:t>
      </w:r>
    </w:p>
    <w:p w:rsidR="00A47E3E" w:rsidRPr="00694D8F" w:rsidRDefault="00A47E3E" w:rsidP="00A47E3E">
      <w:pPr>
        <w:pStyle w:val="20"/>
        <w:framePr w:w="9799" w:h="3896" w:hRule="exact" w:wrap="none" w:vAnchor="page" w:hAnchor="page" w:x="1559" w:y="1065"/>
        <w:numPr>
          <w:ilvl w:val="0"/>
          <w:numId w:val="9"/>
        </w:numPr>
        <w:shd w:val="clear" w:color="auto" w:fill="auto"/>
        <w:tabs>
          <w:tab w:val="left" w:pos="1003"/>
        </w:tabs>
        <w:spacing w:line="317" w:lineRule="exact"/>
        <w:ind w:firstLine="640"/>
        <w:rPr>
          <w:b w:val="0"/>
        </w:rPr>
      </w:pPr>
      <w:r w:rsidRPr="00694D8F">
        <w:rPr>
          <w:b w:val="0"/>
        </w:rPr>
        <w:t>экологический туризм;</w:t>
      </w:r>
    </w:p>
    <w:p w:rsidR="00A47E3E" w:rsidRPr="00694D8F" w:rsidRDefault="00716394" w:rsidP="00A47E3E">
      <w:pPr>
        <w:pStyle w:val="20"/>
        <w:framePr w:w="9799" w:h="3896" w:hRule="exact" w:wrap="none" w:vAnchor="page" w:hAnchor="page" w:x="1559" w:y="1065"/>
        <w:numPr>
          <w:ilvl w:val="0"/>
          <w:numId w:val="9"/>
        </w:numPr>
        <w:shd w:val="clear" w:color="auto" w:fill="auto"/>
        <w:tabs>
          <w:tab w:val="left" w:pos="911"/>
        </w:tabs>
        <w:spacing w:line="317" w:lineRule="exact"/>
        <w:ind w:firstLine="640"/>
        <w:rPr>
          <w:b w:val="0"/>
        </w:rPr>
      </w:pPr>
      <w:r w:rsidRPr="00694D8F">
        <w:rPr>
          <w:b w:val="0"/>
        </w:rPr>
        <w:t>создание экологи</w:t>
      </w:r>
      <w:r w:rsidR="00A47E3E" w:rsidRPr="00694D8F">
        <w:rPr>
          <w:b w:val="0"/>
        </w:rPr>
        <w:t>ческих центров, музеев природы, экологических троп,</w:t>
      </w:r>
      <w:r w:rsidR="00A47E3E" w:rsidRPr="00694D8F">
        <w:rPr>
          <w:b w:val="0"/>
        </w:rPr>
        <w:br/>
        <w:t>экологических лагерей, в том числе на особо охраняемых природных</w:t>
      </w:r>
      <w:r w:rsidR="00A47E3E" w:rsidRPr="00694D8F">
        <w:rPr>
          <w:b w:val="0"/>
        </w:rPr>
        <w:br/>
        <w:t>территориях местного значения с учетом режима их особой охраны;</w:t>
      </w:r>
    </w:p>
    <w:p w:rsidR="00A47E3E" w:rsidRPr="00694D8F" w:rsidRDefault="00A47E3E" w:rsidP="00A47E3E">
      <w:pPr>
        <w:pStyle w:val="20"/>
        <w:framePr w:w="9799" w:h="3896" w:hRule="exact" w:wrap="none" w:vAnchor="page" w:hAnchor="page" w:x="1559" w:y="1065"/>
        <w:numPr>
          <w:ilvl w:val="0"/>
          <w:numId w:val="9"/>
        </w:numPr>
        <w:shd w:val="clear" w:color="auto" w:fill="auto"/>
        <w:tabs>
          <w:tab w:val="left" w:pos="996"/>
        </w:tabs>
        <w:spacing w:line="317" w:lineRule="exact"/>
        <w:ind w:firstLine="640"/>
        <w:rPr>
          <w:b w:val="0"/>
        </w:rPr>
      </w:pPr>
      <w:r w:rsidRPr="00694D8F">
        <w:rPr>
          <w:b w:val="0"/>
        </w:rPr>
        <w:t>иные формы, не противоречащие действующему законодательству.</w:t>
      </w:r>
    </w:p>
    <w:p w:rsidR="00A47E3E" w:rsidRDefault="00A47E3E" w:rsidP="00716394">
      <w:pPr>
        <w:pStyle w:val="20"/>
        <w:framePr w:w="9799" w:h="1044" w:hRule="exact" w:wrap="none" w:vAnchor="page" w:hAnchor="page" w:x="1559" w:y="5522"/>
        <w:numPr>
          <w:ilvl w:val="0"/>
          <w:numId w:val="2"/>
        </w:numPr>
        <w:shd w:val="clear" w:color="auto" w:fill="auto"/>
        <w:tabs>
          <w:tab w:val="left" w:pos="1742"/>
        </w:tabs>
        <w:spacing w:line="324" w:lineRule="exact"/>
        <w:ind w:left="320" w:firstLine="1100"/>
        <w:jc w:val="center"/>
      </w:pPr>
      <w:r>
        <w:t>Участие в экологическом просвещении и формировании</w:t>
      </w:r>
      <w:r>
        <w:br/>
        <w:t xml:space="preserve">экологической культуры в </w:t>
      </w:r>
      <w:r w:rsidR="00716394" w:rsidRPr="004C65B5">
        <w:rPr>
          <w:rStyle w:val="213pt"/>
          <w:b/>
          <w:i w:val="0"/>
          <w:sz w:val="24"/>
        </w:rPr>
        <w:t>Монгун-Тайгинском районе</w:t>
      </w:r>
      <w:r w:rsidRPr="004C65B5">
        <w:rPr>
          <w:rStyle w:val="213pt"/>
          <w:b/>
          <w:sz w:val="24"/>
        </w:rPr>
        <w:br/>
      </w:r>
      <w:r>
        <w:t>музеев, библиотек и средств массовой информации</w:t>
      </w:r>
    </w:p>
    <w:p w:rsidR="00A47E3E" w:rsidRPr="00694D8F" w:rsidRDefault="00A47E3E" w:rsidP="00A47E3E">
      <w:pPr>
        <w:pStyle w:val="20"/>
        <w:framePr w:w="9799" w:h="697" w:hRule="exact" w:wrap="none" w:vAnchor="page" w:hAnchor="page" w:x="1559" w:y="6825"/>
        <w:numPr>
          <w:ilvl w:val="1"/>
          <w:numId w:val="2"/>
        </w:numPr>
        <w:shd w:val="clear" w:color="auto" w:fill="auto"/>
        <w:tabs>
          <w:tab w:val="left" w:pos="1130"/>
        </w:tabs>
        <w:spacing w:line="317" w:lineRule="exact"/>
        <w:ind w:firstLine="640"/>
        <w:rPr>
          <w:b w:val="0"/>
        </w:rPr>
      </w:pPr>
      <w:r w:rsidRPr="00694D8F">
        <w:rPr>
          <w:b w:val="0"/>
        </w:rPr>
        <w:t>Основными формами работы и видами деятельности музеев в сфере</w:t>
      </w:r>
      <w:r w:rsidRPr="00694D8F">
        <w:rPr>
          <w:b w:val="0"/>
        </w:rPr>
        <w:br/>
        <w:t xml:space="preserve">экологического просвещения н формирования экологической культуры </w:t>
      </w:r>
      <w:proofErr w:type="gramStart"/>
      <w:r w:rsidRPr="00694D8F">
        <w:rPr>
          <w:b w:val="0"/>
        </w:rPr>
        <w:t>в</w:t>
      </w:r>
      <w:proofErr w:type="gramEnd"/>
    </w:p>
    <w:p w:rsidR="00A47E3E" w:rsidRDefault="00A47E3E" w:rsidP="00A47E3E">
      <w:pPr>
        <w:pStyle w:val="20"/>
        <w:framePr w:w="3384" w:h="1021" w:hRule="exact" w:wrap="none" w:vAnchor="page" w:hAnchor="page" w:x="7917" w:y="7465"/>
        <w:shd w:val="clear" w:color="auto" w:fill="auto"/>
        <w:spacing w:line="317" w:lineRule="exact"/>
        <w:ind w:firstLine="300"/>
      </w:pPr>
      <w:r>
        <w:t>являются организация</w:t>
      </w:r>
      <w:r>
        <w:br/>
        <w:t>выставок экологической</w:t>
      </w:r>
      <w:r>
        <w:br/>
        <w:t>конференций, конкурсов.</w:t>
      </w:r>
    </w:p>
    <w:p w:rsidR="00A47E3E" w:rsidRPr="00694D8F" w:rsidRDefault="005954E0" w:rsidP="00A47E3E">
      <w:pPr>
        <w:pStyle w:val="20"/>
        <w:framePr w:w="9799" w:h="7378" w:hRule="exact" w:wrap="none" w:vAnchor="page" w:hAnchor="page" w:x="1559" w:y="7502"/>
        <w:shd w:val="clear" w:color="auto" w:fill="auto"/>
        <w:spacing w:line="317" w:lineRule="exact"/>
        <w:ind w:left="51" w:right="3549"/>
        <w:rPr>
          <w:b w:val="0"/>
        </w:rPr>
      </w:pPr>
      <w:r w:rsidRPr="009642CE">
        <w:rPr>
          <w:rStyle w:val="213pt"/>
          <w:i w:val="0"/>
        </w:rPr>
        <w:t xml:space="preserve">Монгун-Тайгинском </w:t>
      </w:r>
      <w:proofErr w:type="gramStart"/>
      <w:r w:rsidRPr="009642CE">
        <w:rPr>
          <w:rStyle w:val="213pt"/>
          <w:i w:val="0"/>
        </w:rPr>
        <w:t>районе</w:t>
      </w:r>
      <w:proofErr w:type="gramEnd"/>
      <w:r w:rsidR="00A47E3E" w:rsidRPr="00694D8F">
        <w:rPr>
          <w:rStyle w:val="213pt"/>
        </w:rPr>
        <w:br/>
      </w:r>
      <w:r w:rsidR="00A47E3E" w:rsidRPr="00694D8F">
        <w:rPr>
          <w:b w:val="0"/>
        </w:rPr>
        <w:t>экспозиций, стационарных и передвижных</w:t>
      </w:r>
      <w:r w:rsidR="00A47E3E" w:rsidRPr="00694D8F">
        <w:rPr>
          <w:b w:val="0"/>
        </w:rPr>
        <w:br/>
        <w:t>направленности, организация и проведение</w:t>
      </w:r>
      <w:r w:rsidR="00A47E3E" w:rsidRPr="00694D8F">
        <w:rPr>
          <w:b w:val="0"/>
        </w:rPr>
        <w:br/>
        <w:t>семинаров, «круглых столов» и иных мероприятий.</w:t>
      </w:r>
    </w:p>
    <w:p w:rsidR="00A47E3E" w:rsidRPr="00694D8F" w:rsidRDefault="00A47E3E" w:rsidP="00A47E3E">
      <w:pPr>
        <w:pStyle w:val="20"/>
        <w:framePr w:w="9799" w:h="7378" w:hRule="exact" w:wrap="none" w:vAnchor="page" w:hAnchor="page" w:x="1559" w:y="7502"/>
        <w:numPr>
          <w:ilvl w:val="1"/>
          <w:numId w:val="2"/>
        </w:numPr>
        <w:shd w:val="clear" w:color="auto" w:fill="auto"/>
        <w:tabs>
          <w:tab w:val="left" w:pos="1181"/>
        </w:tabs>
        <w:spacing w:line="317" w:lineRule="exact"/>
        <w:ind w:left="51" w:firstLine="640"/>
        <w:rPr>
          <w:b w:val="0"/>
        </w:rPr>
      </w:pPr>
      <w:r w:rsidRPr="00694D8F">
        <w:rPr>
          <w:b w:val="0"/>
        </w:rPr>
        <w:t>Библиотеки в соответствии со своими уставами участвуют в</w:t>
      </w:r>
      <w:r w:rsidRPr="00694D8F">
        <w:rPr>
          <w:b w:val="0"/>
        </w:rPr>
        <w:br/>
        <w:t xml:space="preserve">экологическом просвещении </w:t>
      </w:r>
      <w:r w:rsidR="005954E0" w:rsidRPr="00694D8F">
        <w:rPr>
          <w:b w:val="0"/>
        </w:rPr>
        <w:t>и формировании экологической ку</w:t>
      </w:r>
      <w:r w:rsidRPr="00694D8F">
        <w:rPr>
          <w:b w:val="0"/>
        </w:rPr>
        <w:t>льтуры в</w:t>
      </w:r>
      <w:r w:rsidRPr="00694D8F">
        <w:rPr>
          <w:b w:val="0"/>
        </w:rPr>
        <w:br/>
      </w:r>
      <w:r w:rsidR="005954E0" w:rsidRPr="009642CE">
        <w:rPr>
          <w:rStyle w:val="213pt"/>
          <w:i w:val="0"/>
        </w:rPr>
        <w:t>Монгун-Тайгинском районе</w:t>
      </w:r>
      <w:r w:rsidRPr="00694D8F">
        <w:rPr>
          <w:b w:val="0"/>
        </w:rPr>
        <w:t xml:space="preserve"> посредством комплектования</w:t>
      </w:r>
      <w:r w:rsidRPr="00694D8F">
        <w:rPr>
          <w:b w:val="0"/>
        </w:rPr>
        <w:br/>
        <w:t>библиотечного фонда документами и изданиями экологического и правового</w:t>
      </w:r>
      <w:r w:rsidRPr="00694D8F">
        <w:rPr>
          <w:b w:val="0"/>
        </w:rPr>
        <w:br/>
        <w:t>характера, проведения конференций, конкурсов, семинаров, «круглых столов»</w:t>
      </w:r>
      <w:r w:rsidRPr="00694D8F">
        <w:rPr>
          <w:b w:val="0"/>
        </w:rPr>
        <w:br/>
        <w:t>и иных мероприятий, посвященных проблемам охраны окружающей среды и</w:t>
      </w:r>
      <w:r w:rsidRPr="00694D8F">
        <w:rPr>
          <w:b w:val="0"/>
        </w:rPr>
        <w:br/>
        <w:t>экологической безопасности.</w:t>
      </w:r>
    </w:p>
    <w:p w:rsidR="00A47E3E" w:rsidRPr="00694D8F" w:rsidRDefault="005954E0" w:rsidP="00A47E3E">
      <w:pPr>
        <w:pStyle w:val="20"/>
        <w:framePr w:w="9799" w:h="7378" w:hRule="exact" w:wrap="none" w:vAnchor="page" w:hAnchor="page" w:x="1559" w:y="7502"/>
        <w:numPr>
          <w:ilvl w:val="1"/>
          <w:numId w:val="2"/>
        </w:numPr>
        <w:shd w:val="clear" w:color="auto" w:fill="auto"/>
        <w:tabs>
          <w:tab w:val="left" w:pos="1379"/>
        </w:tabs>
        <w:spacing w:line="317" w:lineRule="exact"/>
        <w:ind w:left="51" w:firstLine="640"/>
        <w:rPr>
          <w:b w:val="0"/>
        </w:rPr>
      </w:pPr>
      <w:r w:rsidRPr="00694D8F">
        <w:rPr>
          <w:b w:val="0"/>
        </w:rPr>
        <w:t>Организация</w:t>
      </w:r>
      <w:r w:rsidR="00A47E3E" w:rsidRPr="00694D8F">
        <w:rPr>
          <w:b w:val="0"/>
        </w:rPr>
        <w:t xml:space="preserve"> телерадиовещания и редакции муниципальных</w:t>
      </w:r>
      <w:r w:rsidR="00A47E3E" w:rsidRPr="00694D8F">
        <w:rPr>
          <w:b w:val="0"/>
        </w:rPr>
        <w:br/>
        <w:t>периодических печатных изданий на основании устава редакции и (или)</w:t>
      </w:r>
      <w:r w:rsidR="00A47E3E" w:rsidRPr="00694D8F">
        <w:rPr>
          <w:b w:val="0"/>
        </w:rPr>
        <w:br/>
        <w:t>договора между учредителем и редакцией (главным редактором) участвуют в</w:t>
      </w:r>
      <w:r w:rsidR="00A47E3E" w:rsidRPr="00694D8F">
        <w:rPr>
          <w:b w:val="0"/>
        </w:rPr>
        <w:br/>
        <w:t xml:space="preserve">формировании экологической культуры на территории </w:t>
      </w:r>
      <w:r w:rsidRPr="009642CE">
        <w:rPr>
          <w:rStyle w:val="213pt"/>
          <w:i w:val="0"/>
        </w:rPr>
        <w:t>Монгун-Тайгинского района</w:t>
      </w:r>
      <w:r w:rsidR="00A47E3E" w:rsidRPr="00694D8F">
        <w:rPr>
          <w:b w:val="0"/>
        </w:rPr>
        <w:t xml:space="preserve"> посредством распространения экологической,</w:t>
      </w:r>
      <w:r w:rsidR="00A47E3E" w:rsidRPr="00694D8F">
        <w:rPr>
          <w:b w:val="0"/>
        </w:rPr>
        <w:br/>
        <w:t>эколого-правовой информации, выпуска программ и материалов, посвященных</w:t>
      </w:r>
      <w:r w:rsidR="00A47E3E" w:rsidRPr="00694D8F">
        <w:rPr>
          <w:b w:val="0"/>
        </w:rPr>
        <w:br/>
        <w:t xml:space="preserve">проблемам экологии, охраны </w:t>
      </w:r>
      <w:r w:rsidRPr="00694D8F">
        <w:rPr>
          <w:b w:val="0"/>
        </w:rPr>
        <w:t>окружающей</w:t>
      </w:r>
      <w:r w:rsidR="00A47E3E" w:rsidRPr="00694D8F">
        <w:rPr>
          <w:b w:val="0"/>
        </w:rPr>
        <w:t xml:space="preserve"> среды, экологической безопасности.</w:t>
      </w:r>
    </w:p>
    <w:p w:rsidR="00A47E3E" w:rsidRPr="00694D8F" w:rsidRDefault="00A47E3E" w:rsidP="00A47E3E">
      <w:pPr>
        <w:pStyle w:val="20"/>
        <w:framePr w:w="9799" w:h="7378" w:hRule="exact" w:wrap="none" w:vAnchor="page" w:hAnchor="page" w:x="1559" w:y="7502"/>
        <w:numPr>
          <w:ilvl w:val="1"/>
          <w:numId w:val="2"/>
        </w:numPr>
        <w:shd w:val="clear" w:color="auto" w:fill="auto"/>
        <w:tabs>
          <w:tab w:val="left" w:pos="1181"/>
        </w:tabs>
        <w:spacing w:line="317" w:lineRule="exact"/>
        <w:ind w:left="51" w:firstLine="640"/>
        <w:rPr>
          <w:b w:val="0"/>
        </w:rPr>
      </w:pPr>
      <w:r w:rsidRPr="00694D8F">
        <w:rPr>
          <w:b w:val="0"/>
        </w:rPr>
        <w:t xml:space="preserve">Органы местного </w:t>
      </w:r>
      <w:r w:rsidR="005954E0" w:rsidRPr="00694D8F">
        <w:rPr>
          <w:b w:val="0"/>
        </w:rPr>
        <w:t>самоуправления</w:t>
      </w:r>
      <w:r w:rsidRPr="00694D8F">
        <w:rPr>
          <w:b w:val="0"/>
        </w:rPr>
        <w:t xml:space="preserve"> </w:t>
      </w:r>
      <w:r w:rsidR="005954E0" w:rsidRPr="009642CE">
        <w:rPr>
          <w:rStyle w:val="213pt"/>
          <w:i w:val="0"/>
        </w:rPr>
        <w:t>Монгун-Тайгинского района</w:t>
      </w:r>
      <w:r w:rsidR="005954E0" w:rsidRPr="00694D8F">
        <w:rPr>
          <w:b w:val="0"/>
        </w:rPr>
        <w:t xml:space="preserve"> обеспечивают необходи</w:t>
      </w:r>
      <w:r w:rsidRPr="00694D8F">
        <w:rPr>
          <w:b w:val="0"/>
        </w:rPr>
        <w:t>мые экономические и организационные</w:t>
      </w:r>
      <w:r w:rsidRPr="00694D8F">
        <w:rPr>
          <w:b w:val="0"/>
        </w:rPr>
        <w:br/>
        <w:t>условия по развитию специализированных организаций телерадиовещания,</w:t>
      </w:r>
      <w:r w:rsidRPr="00694D8F">
        <w:rPr>
          <w:b w:val="0"/>
        </w:rPr>
        <w:br/>
        <w:t>периодических печатных изданий, способствующих формированию</w:t>
      </w:r>
      <w:r w:rsidRPr="00694D8F">
        <w:rPr>
          <w:b w:val="0"/>
        </w:rPr>
        <w:br/>
        <w:t>экологической культуры.</w:t>
      </w:r>
    </w:p>
    <w:p w:rsidR="00A47E3E" w:rsidRDefault="00A47E3E" w:rsidP="00A47E3E">
      <w:pPr>
        <w:rPr>
          <w:sz w:val="2"/>
          <w:szCs w:val="2"/>
        </w:rPr>
        <w:sectPr w:rsidR="00A47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7E3E" w:rsidRPr="009642CE" w:rsidRDefault="00A47E3E" w:rsidP="009642CE">
      <w:pPr>
        <w:pStyle w:val="20"/>
        <w:framePr w:w="9713" w:h="1016" w:hRule="exact" w:wrap="none" w:vAnchor="page" w:hAnchor="page" w:x="1602" w:y="1043"/>
        <w:numPr>
          <w:ilvl w:val="0"/>
          <w:numId w:val="2"/>
        </w:numPr>
        <w:shd w:val="clear" w:color="auto" w:fill="auto"/>
        <w:tabs>
          <w:tab w:val="left" w:pos="1327"/>
        </w:tabs>
        <w:spacing w:line="317" w:lineRule="exact"/>
        <w:ind w:left="1000" w:right="480"/>
        <w:jc w:val="center"/>
        <w:rPr>
          <w:b w:val="0"/>
          <w:i/>
          <w:sz w:val="26"/>
          <w:szCs w:val="26"/>
        </w:rPr>
      </w:pPr>
      <w:r w:rsidRPr="009642CE">
        <w:lastRenderedPageBreak/>
        <w:t>Финансовое обеспечение деятельности в сфере экологического</w:t>
      </w:r>
      <w:r w:rsidRPr="009642CE">
        <w:br/>
      </w:r>
      <w:r w:rsidR="009642CE" w:rsidRPr="009642CE">
        <w:t>просвещения</w:t>
      </w:r>
      <w:r w:rsidRPr="009642CE">
        <w:t xml:space="preserve"> и фор</w:t>
      </w:r>
      <w:r w:rsidR="005954E0" w:rsidRPr="009642CE">
        <w:t>мирования экологической культу</w:t>
      </w:r>
      <w:r w:rsidRPr="009642CE">
        <w:t>ры в</w:t>
      </w:r>
      <w:r w:rsidRPr="009642CE">
        <w:br/>
      </w:r>
      <w:r w:rsidR="005954E0" w:rsidRPr="004C65B5">
        <w:rPr>
          <w:rStyle w:val="214pt"/>
          <w:b/>
          <w:i w:val="0"/>
          <w:sz w:val="24"/>
          <w:szCs w:val="26"/>
        </w:rPr>
        <w:t>Монгун-Тайгинском районе</w:t>
      </w:r>
    </w:p>
    <w:p w:rsidR="00A47E3E" w:rsidRPr="00694D8F" w:rsidRDefault="00A47E3E" w:rsidP="00A47E3E">
      <w:pPr>
        <w:pStyle w:val="20"/>
        <w:framePr w:w="9713" w:h="1700" w:hRule="exact" w:wrap="none" w:vAnchor="page" w:hAnchor="page" w:x="1602" w:y="2310"/>
        <w:numPr>
          <w:ilvl w:val="1"/>
          <w:numId w:val="2"/>
        </w:numPr>
        <w:shd w:val="clear" w:color="auto" w:fill="auto"/>
        <w:tabs>
          <w:tab w:val="left" w:pos="1242"/>
        </w:tabs>
        <w:spacing w:line="317" w:lineRule="exact"/>
        <w:ind w:firstLine="600"/>
        <w:rPr>
          <w:b w:val="0"/>
        </w:rPr>
      </w:pPr>
      <w:r w:rsidRPr="00694D8F">
        <w:rPr>
          <w:b w:val="0"/>
        </w:rPr>
        <w:t>Финансовое обеспечение деятельности в сфере экологического</w:t>
      </w:r>
      <w:r w:rsidRPr="00694D8F">
        <w:rPr>
          <w:b w:val="0"/>
        </w:rPr>
        <w:br/>
        <w:t xml:space="preserve">просвещения и формирования экологической культуры в </w:t>
      </w:r>
      <w:r w:rsidR="005954E0" w:rsidRPr="004C65B5">
        <w:rPr>
          <w:rStyle w:val="213pt"/>
          <w:i w:val="0"/>
          <w:sz w:val="24"/>
        </w:rPr>
        <w:t>Монгун-Тайгинском районе</w:t>
      </w:r>
      <w:r w:rsidRPr="004C65B5">
        <w:rPr>
          <w:b w:val="0"/>
          <w:sz w:val="22"/>
        </w:rPr>
        <w:t xml:space="preserve"> </w:t>
      </w:r>
      <w:r w:rsidRPr="00694D8F">
        <w:rPr>
          <w:b w:val="0"/>
        </w:rPr>
        <w:t>может осуществляться за счет средств местного</w:t>
      </w:r>
      <w:r w:rsidRPr="00694D8F">
        <w:rPr>
          <w:b w:val="0"/>
        </w:rPr>
        <w:br/>
        <w:t xml:space="preserve">бюджета </w:t>
      </w:r>
      <w:r w:rsidR="005954E0" w:rsidRPr="00694D8F">
        <w:rPr>
          <w:rStyle w:val="213pt"/>
          <w:i w:val="0"/>
        </w:rPr>
        <w:t>Монгун-Тайгинского района</w:t>
      </w:r>
      <w:r w:rsidRPr="00694D8F">
        <w:rPr>
          <w:rStyle w:val="213pt"/>
          <w:b/>
        </w:rPr>
        <w:t>,</w:t>
      </w:r>
      <w:r w:rsidRPr="00694D8F">
        <w:rPr>
          <w:b w:val="0"/>
        </w:rPr>
        <w:t xml:space="preserve"> а также иных не</w:t>
      </w:r>
      <w:r w:rsidRPr="00694D8F">
        <w:rPr>
          <w:b w:val="0"/>
        </w:rPr>
        <w:br/>
        <w:t>запрещенных законодательством Российской Федерации источников.</w:t>
      </w:r>
    </w:p>
    <w:p w:rsidR="00A47E3E" w:rsidRDefault="00A47E3E" w:rsidP="00A47E3E">
      <w:pPr>
        <w:rPr>
          <w:sz w:val="2"/>
          <w:szCs w:val="2"/>
        </w:rPr>
        <w:sectPr w:rsidR="00A47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307B2" w:rsidRDefault="003307B2"/>
    <w:sectPr w:rsidR="0033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2A3"/>
    <w:multiLevelType w:val="multilevel"/>
    <w:tmpl w:val="403A4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21849"/>
    <w:multiLevelType w:val="multilevel"/>
    <w:tmpl w:val="BCE63FEA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63683"/>
    <w:multiLevelType w:val="multilevel"/>
    <w:tmpl w:val="684EE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C87DB4"/>
    <w:multiLevelType w:val="multilevel"/>
    <w:tmpl w:val="569ABD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569AF"/>
    <w:multiLevelType w:val="multilevel"/>
    <w:tmpl w:val="65DAD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37330"/>
    <w:multiLevelType w:val="multilevel"/>
    <w:tmpl w:val="8710F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7E32A0"/>
    <w:multiLevelType w:val="multilevel"/>
    <w:tmpl w:val="5AF6E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75A60"/>
    <w:multiLevelType w:val="multilevel"/>
    <w:tmpl w:val="5F64E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E428BB"/>
    <w:multiLevelType w:val="multilevel"/>
    <w:tmpl w:val="7D9C4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71"/>
    <w:rsid w:val="00157171"/>
    <w:rsid w:val="00280BFC"/>
    <w:rsid w:val="00296BB8"/>
    <w:rsid w:val="003307B2"/>
    <w:rsid w:val="00334413"/>
    <w:rsid w:val="004C65B5"/>
    <w:rsid w:val="005328CE"/>
    <w:rsid w:val="005954E0"/>
    <w:rsid w:val="005C5D9F"/>
    <w:rsid w:val="006020BE"/>
    <w:rsid w:val="00694D8F"/>
    <w:rsid w:val="00716394"/>
    <w:rsid w:val="007808D1"/>
    <w:rsid w:val="009642CE"/>
    <w:rsid w:val="009933DD"/>
    <w:rsid w:val="00A47E3E"/>
    <w:rsid w:val="00AF5C3E"/>
    <w:rsid w:val="00E3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E3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7E3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Candara13pt150">
    <w:name w:val="Основной текст (2) + Candara;13 pt;Не полужирный;Масштаб 150%"/>
    <w:basedOn w:val="2"/>
    <w:rsid w:val="00A47E3E"/>
    <w:rPr>
      <w:rFonts w:ascii="Candara" w:eastAsia="Candara" w:hAnsi="Candara" w:cs="Candara"/>
      <w:b/>
      <w:bCs/>
      <w:color w:val="000000"/>
      <w:spacing w:val="0"/>
      <w:w w:val="1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47E3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3pt">
    <w:name w:val="Основной текст (2) + 13 pt;Не полужирный;Курсив"/>
    <w:basedOn w:val="2"/>
    <w:rsid w:val="00A47E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2pt">
    <w:name w:val="Основной текст (7) + 12 pt;Полужирный;Не курсив"/>
    <w:basedOn w:val="7"/>
    <w:rsid w:val="00A47E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;Курсив"/>
    <w:basedOn w:val="2"/>
    <w:rsid w:val="00A47E3E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ndara13pt0pt">
    <w:name w:val="Основной текст (2) + Candara;13 pt;Не полужирный;Курсив;Интервал 0 pt"/>
    <w:basedOn w:val="2"/>
    <w:rsid w:val="00A47E3E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Candara">
    <w:name w:val="Основной текст (7) + Candara"/>
    <w:basedOn w:val="7"/>
    <w:rsid w:val="00A47E3E"/>
    <w:rPr>
      <w:rFonts w:ascii="Candara" w:eastAsia="Candara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Курсив"/>
    <w:basedOn w:val="2"/>
    <w:rsid w:val="00A47E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E3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70">
    <w:name w:val="Основной текст (7)"/>
    <w:basedOn w:val="a"/>
    <w:link w:val="7"/>
    <w:rsid w:val="00A47E3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3">
    <w:name w:val="Body Text Indent"/>
    <w:basedOn w:val="a"/>
    <w:link w:val="a4"/>
    <w:uiPriority w:val="99"/>
    <w:rsid w:val="00A47E3E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7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7E3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7E3E"/>
    <w:rPr>
      <w:rFonts w:eastAsiaTheme="minorEastAsi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7E3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7E3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Candara13pt150">
    <w:name w:val="Основной текст (2) + Candara;13 pt;Не полужирный;Масштаб 150%"/>
    <w:basedOn w:val="2"/>
    <w:rsid w:val="00A47E3E"/>
    <w:rPr>
      <w:rFonts w:ascii="Candara" w:eastAsia="Candara" w:hAnsi="Candara" w:cs="Candara"/>
      <w:b/>
      <w:bCs/>
      <w:color w:val="000000"/>
      <w:spacing w:val="0"/>
      <w:w w:val="15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47E3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13pt">
    <w:name w:val="Основной текст (2) + 13 pt;Не полужирный;Курсив"/>
    <w:basedOn w:val="2"/>
    <w:rsid w:val="00A47E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12pt">
    <w:name w:val="Основной текст (7) + 12 pt;Полужирный;Не курсив"/>
    <w:basedOn w:val="7"/>
    <w:rsid w:val="00A47E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13pt">
    <w:name w:val="Основной текст (2) + Candara;13 pt;Не полужирный;Курсив"/>
    <w:basedOn w:val="2"/>
    <w:rsid w:val="00A47E3E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ndara13pt0pt">
    <w:name w:val="Основной текст (2) + Candara;13 pt;Не полужирный;Курсив;Интервал 0 pt"/>
    <w:basedOn w:val="2"/>
    <w:rsid w:val="00A47E3E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Candara">
    <w:name w:val="Основной текст (7) + Candara"/>
    <w:basedOn w:val="7"/>
    <w:rsid w:val="00A47E3E"/>
    <w:rPr>
      <w:rFonts w:ascii="Candara" w:eastAsia="Candara" w:hAnsi="Candara" w:cs="Candara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Курсив"/>
    <w:basedOn w:val="2"/>
    <w:rsid w:val="00A47E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E3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70">
    <w:name w:val="Основной текст (7)"/>
    <w:basedOn w:val="a"/>
    <w:link w:val="7"/>
    <w:rsid w:val="00A47E3E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styleId="a3">
    <w:name w:val="Body Text Indent"/>
    <w:basedOn w:val="a"/>
    <w:link w:val="a4"/>
    <w:uiPriority w:val="99"/>
    <w:rsid w:val="00A47E3E"/>
    <w:pPr>
      <w:widowControl/>
      <w:ind w:firstLine="540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7E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47E3E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47E3E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OLCHA ORLAN-OOLOVNA</dc:creator>
  <cp:keywords/>
  <dc:description/>
  <cp:lastModifiedBy>OLCHA ORLAN-OOLOVNA</cp:lastModifiedBy>
  <cp:revision>15</cp:revision>
  <dcterms:created xsi:type="dcterms:W3CDTF">2021-12-29T08:45:00Z</dcterms:created>
  <dcterms:modified xsi:type="dcterms:W3CDTF">2022-01-18T06:03:00Z</dcterms:modified>
</cp:coreProperties>
</file>