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672"/>
        <w:gridCol w:w="4673"/>
      </w:tblGrid>
      <w:tr w:rsidR="004851F2" w:rsidTr="009B795E">
        <w:trPr>
          <w:trHeight w:val="5811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987425</wp:posOffset>
                  </wp:positionH>
                  <wp:positionV relativeFrom="paragraph">
                    <wp:posOffset>-62865</wp:posOffset>
                  </wp:positionV>
                  <wp:extent cx="817880" cy="933450"/>
                  <wp:effectExtent l="19050" t="0" r="127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УПРАВЛЕНИЕ АДМИНИСТРАЦИИ МУНИЦИПАЛЬНОГО РАЙОНА «МОНГУН-ТАЙГИНСКИЙ КОЖУУН РЕСПУБЛИКИ ТЫВА»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«ТЫВА РЕСПУБЛИКАНЫН МОНГУН-ТАЙГА КОЖУУНУ» МУНИЦИПАЛДЫГ РАЙОННУН САН-ХОО КИЛДИЗИ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ул. Саны-Шири, д. 42, с. Мугур-Аксы, Монгун-Тайгинскийкожуун, Республика Тыва, 668020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тел/факс: 8(39451)22-486, 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hyperlink r:id="rId7" w:history="1"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finuprmongun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@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mail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.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</w:hyperlink>
          </w:p>
          <w:p w:rsidR="004851F2" w:rsidRPr="009B795E" w:rsidRDefault="004851F2">
            <w:pPr>
              <w:jc w:val="center"/>
              <w:rPr>
                <w:rFonts w:ascii="Times New Roman" w:hAnsi="Times New Roman" w:cs="Times New Roman"/>
                <w:sz w:val="4"/>
                <w:szCs w:val="28"/>
              </w:rPr>
            </w:pPr>
          </w:p>
          <w:p w:rsidR="004851F2" w:rsidRDefault="004851F2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исх. № 347</w:t>
            </w:r>
          </w:p>
          <w:p w:rsidR="004851F2" w:rsidRPr="004851F2" w:rsidRDefault="004851F2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от 19 декабря 2019 года</w:t>
            </w:r>
          </w:p>
          <w:p w:rsidR="004851F2" w:rsidRDefault="00485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Инспектору </w:t>
            </w:r>
          </w:p>
          <w:p w:rsidR="004851F2" w:rsidRDefault="004851F2" w:rsidP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Контрольно-счетного органа </w:t>
            </w:r>
          </w:p>
          <w:p w:rsidR="004851F2" w:rsidRDefault="004851F2" w:rsidP="00485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Г.К. Хертек</w:t>
            </w:r>
          </w:p>
        </w:tc>
      </w:tr>
    </w:tbl>
    <w:p w:rsidR="004851F2" w:rsidRDefault="004851F2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 утверждении  бюджета</w:t>
      </w:r>
    </w:p>
    <w:p w:rsidR="004851F2" w:rsidRDefault="004851F2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муниципального района «Монгун-Тайгинский кожуун» Республики Тыва»</w:t>
      </w:r>
    </w:p>
    <w:p w:rsidR="004851F2" w:rsidRDefault="004851F2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 2020 год и на плановый период 2021 и 2022 годов</w:t>
      </w:r>
    </w:p>
    <w:p w:rsidR="004851F2" w:rsidRDefault="004851F2" w:rsidP="00485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F2" w:rsidRDefault="00072015" w:rsidP="00485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Галина Калдар-ооловна</w:t>
      </w:r>
      <w:r w:rsidR="004851F2">
        <w:rPr>
          <w:rFonts w:ascii="Times New Roman" w:hAnsi="Times New Roman"/>
          <w:sz w:val="28"/>
          <w:szCs w:val="28"/>
        </w:rPr>
        <w:t>!</w:t>
      </w:r>
    </w:p>
    <w:p w:rsidR="004851F2" w:rsidRPr="009B795E" w:rsidRDefault="004851F2" w:rsidP="004851F2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4851F2" w:rsidRDefault="004851F2" w:rsidP="004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136 Бюджетного кодекса Российской Федерации, с пунктом 2.1.1 Соглашения о мерах по социально-экономическому развитию и оздоровлению муниципальных финансов муниципального района (городского округа) «Монгун-Тайгинский кожуун» Республики Тыва направляем проект решения Хурала представителей Монгун-Тайгинского кожууна Республики Тыва «Об утверждении бюджета муниципального района «Монгун-Тайгинский кожуун» Республики Тыва на 2020 год и на плановый период 2021 и 2022 годов», одобренный постановлением администрации Монгун-Тайгинского кожууна Республики Тыва от </w:t>
      </w:r>
      <w:r w:rsidR="009B795E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>декабря 2019 года №</w:t>
      </w:r>
      <w:r w:rsidR="009B795E">
        <w:rPr>
          <w:rFonts w:ascii="Times New Roman" w:hAnsi="Times New Roman"/>
          <w:sz w:val="28"/>
          <w:szCs w:val="28"/>
        </w:rPr>
        <w:t xml:space="preserve"> 438</w:t>
      </w:r>
      <w:r>
        <w:rPr>
          <w:rFonts w:ascii="Times New Roman" w:hAnsi="Times New Roman"/>
          <w:sz w:val="28"/>
          <w:szCs w:val="28"/>
        </w:rPr>
        <w:t xml:space="preserve">  «О бюджете муниципального района «Монгун-Тайгинский кожуун» Республики Тыва на 2020 год и на плановый период 2021 и 2022 годов», с необходимыми документами и материалами для подготовки заключения о соответствии требованиям бюджетного законодательства Российской Федерации.</w:t>
      </w:r>
    </w:p>
    <w:p w:rsidR="004851F2" w:rsidRDefault="004851F2" w:rsidP="004851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_____ л. в 1 эк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E" w:rsidRDefault="009B795E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E" w:rsidRDefault="009B795E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начальника финансового управления</w:t>
      </w:r>
    </w:p>
    <w:p w:rsidR="009B795E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B7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«Монгун-Тайгинский кожуун Республики Тыва»      </w:t>
      </w:r>
      <w:r w:rsidR="009B795E">
        <w:rPr>
          <w:rFonts w:ascii="Times New Roman" w:hAnsi="Times New Roman" w:cs="Times New Roman"/>
          <w:sz w:val="28"/>
          <w:szCs w:val="28"/>
        </w:rPr>
        <w:t xml:space="preserve">                      А.Э. Дамбаа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9B795E" w:rsidRDefault="009B795E" w:rsidP="00485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Исп.: Хертек К.О.,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8(39451) 22-480</w:t>
      </w:r>
    </w:p>
    <w:sectPr w:rsidR="004851F2" w:rsidSect="009B795E">
      <w:pgSz w:w="11907" w:h="17180" w:code="9"/>
      <w:pgMar w:top="1134" w:right="851" w:bottom="1134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7D4" w:rsidRDefault="00FE07D4" w:rsidP="009B795E">
      <w:pPr>
        <w:spacing w:after="0" w:line="240" w:lineRule="auto"/>
      </w:pPr>
      <w:r>
        <w:separator/>
      </w:r>
    </w:p>
  </w:endnote>
  <w:endnote w:type="continuationSeparator" w:id="1">
    <w:p w:rsidR="00FE07D4" w:rsidRDefault="00FE07D4" w:rsidP="009B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7D4" w:rsidRDefault="00FE07D4" w:rsidP="009B795E">
      <w:pPr>
        <w:spacing w:after="0" w:line="240" w:lineRule="auto"/>
      </w:pPr>
      <w:r>
        <w:separator/>
      </w:r>
    </w:p>
  </w:footnote>
  <w:footnote w:type="continuationSeparator" w:id="1">
    <w:p w:rsidR="00FE07D4" w:rsidRDefault="00FE07D4" w:rsidP="009B7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1F2"/>
    <w:rsid w:val="00072015"/>
    <w:rsid w:val="001B56AC"/>
    <w:rsid w:val="004851F2"/>
    <w:rsid w:val="00976002"/>
    <w:rsid w:val="009B795E"/>
    <w:rsid w:val="00FE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1F2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851F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B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95E"/>
  </w:style>
  <w:style w:type="paragraph" w:styleId="a7">
    <w:name w:val="footer"/>
    <w:basedOn w:val="a"/>
    <w:link w:val="a8"/>
    <w:uiPriority w:val="99"/>
    <w:semiHidden/>
    <w:unhideWhenUsed/>
    <w:rsid w:val="009B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inuprmongun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Орлан-ооловна</dc:creator>
  <cp:keywords/>
  <dc:description/>
  <cp:lastModifiedBy>Орлан-ооловна</cp:lastModifiedBy>
  <cp:revision>3</cp:revision>
  <cp:lastPrinted>2019-12-19T05:31:00Z</cp:lastPrinted>
  <dcterms:created xsi:type="dcterms:W3CDTF">2019-12-19T04:58:00Z</dcterms:created>
  <dcterms:modified xsi:type="dcterms:W3CDTF">2019-12-19T05:31:00Z</dcterms:modified>
</cp:coreProperties>
</file>