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76" w:rsidRPr="000C0376" w:rsidRDefault="000C0376" w:rsidP="000C0376">
      <w:pPr>
        <w:spacing w:after="0" w:line="240" w:lineRule="auto"/>
        <w:textAlignment w:val="baseline"/>
        <w:outlineLvl w:val="0"/>
        <w:rPr>
          <w:rFonts w:ascii="Arial" w:eastAsia="Times New Roman" w:hAnsi="Arial" w:cs="Arial"/>
          <w:b/>
          <w:color w:val="333333"/>
          <w:kern w:val="36"/>
          <w:sz w:val="28"/>
          <w:szCs w:val="28"/>
        </w:rPr>
      </w:pPr>
      <w:r w:rsidRPr="000C0376">
        <w:rPr>
          <w:rFonts w:ascii="Arial" w:eastAsia="Times New Roman" w:hAnsi="Arial" w:cs="Arial"/>
          <w:b/>
          <w:color w:val="333333"/>
          <w:kern w:val="36"/>
          <w:sz w:val="28"/>
          <w:szCs w:val="28"/>
        </w:rPr>
        <w:t>Уголовная ответственность за хулиганство</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0C0376">
        <w:rPr>
          <w:rFonts w:ascii="Helvetica" w:eastAsia="Times New Roman" w:hAnsi="Helvetica" w:cs="Helvetica"/>
          <w:color w:val="444444"/>
          <w:sz w:val="15"/>
          <w:szCs w:val="15"/>
        </w:rPr>
        <w:t>Частью первой статьи 213 Уголовного кодекса Российской Федерации установлена уголовная ответственность за  хулиганство,  то есть грубое нарушение общественного порядка, выражающее явное неуважение к обществу, совершенное:</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0C0376">
        <w:rPr>
          <w:rFonts w:ascii="Helvetica" w:eastAsia="Times New Roman" w:hAnsi="Helvetica" w:cs="Helvetica"/>
          <w:color w:val="444444"/>
          <w:sz w:val="15"/>
          <w:szCs w:val="15"/>
        </w:rPr>
        <w:t>— с применением оружия или предметов, используемых в качестве оружия;</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0C0376">
        <w:rPr>
          <w:rFonts w:ascii="Helvetica" w:eastAsia="Times New Roman" w:hAnsi="Helvetica" w:cs="Helvetica"/>
          <w:color w:val="444444"/>
          <w:sz w:val="15"/>
          <w:szCs w:val="15"/>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0C0376">
        <w:rPr>
          <w:rFonts w:ascii="Helvetica" w:eastAsia="Times New Roman" w:hAnsi="Helvetica" w:cs="Helvetica"/>
          <w:color w:val="444444"/>
          <w:sz w:val="15"/>
          <w:szCs w:val="15"/>
        </w:rPr>
        <w:t>— на железнодорожном, морском, внутреннем водном или воздушном транспорте, а также на любом ином транспорте общего пользования.</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proofErr w:type="gramStart"/>
      <w:r w:rsidRPr="000C0376">
        <w:rPr>
          <w:rFonts w:ascii="Helvetica" w:eastAsia="Times New Roman" w:hAnsi="Helvetica" w:cs="Helvetica"/>
          <w:color w:val="444444"/>
          <w:sz w:val="15"/>
          <w:szCs w:val="15"/>
        </w:rPr>
        <w:t>Совершившее преступление лицо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w:t>
      </w:r>
      <w:proofErr w:type="gramEnd"/>
      <w:r w:rsidRPr="000C0376">
        <w:rPr>
          <w:rFonts w:ascii="Helvetica" w:eastAsia="Times New Roman" w:hAnsi="Helvetica" w:cs="Helvetica"/>
          <w:color w:val="444444"/>
          <w:sz w:val="15"/>
          <w:szCs w:val="15"/>
        </w:rPr>
        <w:t xml:space="preserve"> свободы на тот же срок.</w:t>
      </w:r>
    </w:p>
    <w:p w:rsidR="000C0376" w:rsidRPr="000C0376" w:rsidRDefault="000C0376" w:rsidP="000C0376">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proofErr w:type="gramStart"/>
      <w:r w:rsidRPr="000C0376">
        <w:rPr>
          <w:rFonts w:ascii="Helvetica" w:eastAsia="Times New Roman" w:hAnsi="Helvetica" w:cs="Helvetica"/>
          <w:color w:val="444444"/>
          <w:sz w:val="15"/>
          <w:szCs w:val="15"/>
        </w:rPr>
        <w:t>Пленум Верховного Суда РФ в своем Постановлении от 15.11.2007 № 45 разъяснил, что под применением оружия или предметов, используемых в качестве оружия, следует понимать умышленные действия, направленные на использование лицом указанных предметов как для физического, так и для психического воздействия на потерпевшего, а также иные действия, свидетельствующие о намерении применить насилие посредством этого оружия или предметов, используемых в качестве оружия.</w:t>
      </w:r>
      <w:proofErr w:type="gramEnd"/>
    </w:p>
    <w:p w:rsidR="00A84358" w:rsidRDefault="00A84358"/>
    <w:sectPr w:rsidR="00A84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C0376"/>
    <w:rsid w:val="000C0376"/>
    <w:rsid w:val="00A8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03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37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C0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711328">
      <w:bodyDiv w:val="1"/>
      <w:marLeft w:val="0"/>
      <w:marRight w:val="0"/>
      <w:marTop w:val="0"/>
      <w:marBottom w:val="0"/>
      <w:divBdr>
        <w:top w:val="none" w:sz="0" w:space="0" w:color="auto"/>
        <w:left w:val="none" w:sz="0" w:space="0" w:color="auto"/>
        <w:bottom w:val="none" w:sz="0" w:space="0" w:color="auto"/>
        <w:right w:val="none" w:sz="0" w:space="0" w:color="auto"/>
      </w:divBdr>
      <w:divsChild>
        <w:div w:id="16058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2019-03-12T03:18:00Z</dcterms:created>
  <dcterms:modified xsi:type="dcterms:W3CDTF">2019-03-12T03:18:00Z</dcterms:modified>
</cp:coreProperties>
</file>